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553" w:rsidRPr="00143F21" w:rsidRDefault="0021156E" w:rsidP="0021156E">
      <w:pPr>
        <w:jc w:val="center"/>
        <w:rPr>
          <w:b/>
          <w:caps/>
          <w:sz w:val="28"/>
        </w:rPr>
      </w:pPr>
      <w:r w:rsidRPr="00143F21">
        <w:rPr>
          <w:b/>
          <w:caps/>
          <w:sz w:val="28"/>
        </w:rPr>
        <w:t>How to register a</w:t>
      </w:r>
      <w:r w:rsidR="00317D9F">
        <w:rPr>
          <w:b/>
          <w:caps/>
          <w:sz w:val="28"/>
        </w:rPr>
        <w:t xml:space="preserve">S A USER </w:t>
      </w:r>
      <w:r w:rsidRPr="00143F21">
        <w:rPr>
          <w:b/>
          <w:caps/>
          <w:sz w:val="28"/>
        </w:rPr>
        <w:t>for Ford Supplier Portal (FSP) access</w:t>
      </w:r>
    </w:p>
    <w:p w:rsidR="0023034B" w:rsidRDefault="0021156E" w:rsidP="00B23B19">
      <w:pPr>
        <w:spacing w:line="240" w:lineRule="auto"/>
        <w:jc w:val="center"/>
      </w:pPr>
      <w:r w:rsidRPr="0023034B">
        <w:t xml:space="preserve">This document provides instructions for </w:t>
      </w:r>
      <w:r w:rsidR="00B23B19">
        <w:t xml:space="preserve">how supplier personnel </w:t>
      </w:r>
      <w:r w:rsidR="00143F21" w:rsidRPr="0023034B">
        <w:t>that require access to applications or links provided via the Ford Supplier Portal (FSP)</w:t>
      </w:r>
      <w:r w:rsidR="00B23B19">
        <w:t xml:space="preserve"> can register for Covisint and FSP access.</w:t>
      </w:r>
    </w:p>
    <w:p w:rsidR="006D3E66" w:rsidRPr="0038797A" w:rsidRDefault="006D3E66" w:rsidP="006D3E66">
      <w:pPr>
        <w:pStyle w:val="Heading1"/>
        <w:spacing w:line="240" w:lineRule="auto"/>
        <w:contextualSpacing/>
        <w:rPr>
          <w:rFonts w:asciiTheme="minorHAnsi" w:hAnsiTheme="minorHAnsi"/>
          <w:color w:val="000000" w:themeColor="text1"/>
          <w:sz w:val="26"/>
          <w:szCs w:val="26"/>
        </w:rPr>
      </w:pPr>
      <w:r w:rsidRPr="0038797A">
        <w:rPr>
          <w:rFonts w:asciiTheme="minorHAnsi" w:hAnsiTheme="minorHAnsi"/>
          <w:color w:val="000000" w:themeColor="text1"/>
          <w:sz w:val="26"/>
          <w:szCs w:val="26"/>
        </w:rPr>
        <w:t xml:space="preserve">Registering </w:t>
      </w:r>
      <w:r>
        <w:rPr>
          <w:rFonts w:asciiTheme="minorHAnsi" w:hAnsiTheme="minorHAnsi"/>
          <w:color w:val="000000" w:themeColor="text1"/>
          <w:sz w:val="26"/>
          <w:szCs w:val="26"/>
        </w:rPr>
        <w:t xml:space="preserve">as a user for </w:t>
      </w:r>
      <w:r w:rsidRPr="0038797A">
        <w:rPr>
          <w:rFonts w:asciiTheme="minorHAnsi" w:hAnsiTheme="minorHAnsi"/>
          <w:color w:val="000000" w:themeColor="text1"/>
          <w:sz w:val="26"/>
          <w:szCs w:val="26"/>
        </w:rPr>
        <w:t>Covisint and the Ford Supplier Portal (FSP)</w:t>
      </w:r>
    </w:p>
    <w:p w:rsidR="00B23B19" w:rsidRDefault="00B23B19" w:rsidP="0023034B">
      <w:pPr>
        <w:spacing w:line="240" w:lineRule="auto"/>
        <w:contextualSpacing/>
      </w:pPr>
    </w:p>
    <w:p w:rsidR="00B23B19" w:rsidRPr="00B23B19" w:rsidRDefault="0021156E" w:rsidP="0023034B">
      <w:pPr>
        <w:spacing w:line="240" w:lineRule="auto"/>
        <w:contextualSpacing/>
      </w:pPr>
      <w:r w:rsidRPr="0023034B">
        <w:t>In order to be able to register</w:t>
      </w:r>
      <w:r w:rsidR="00B23B19">
        <w:t xml:space="preserve"> as a user</w:t>
      </w:r>
      <w:r w:rsidRPr="0023034B">
        <w:t xml:space="preserve"> for </w:t>
      </w:r>
      <w:r w:rsidR="00B23B19">
        <w:t xml:space="preserve">Covisint and </w:t>
      </w:r>
      <w:r w:rsidRPr="0023034B">
        <w:t>FSP access</w:t>
      </w:r>
      <w:r w:rsidR="00B23B19">
        <w:t>:</w:t>
      </w:r>
    </w:p>
    <w:p w:rsidR="00B23B19" w:rsidRPr="00B23B19" w:rsidRDefault="00B23B19" w:rsidP="00B23B19">
      <w:pPr>
        <w:pStyle w:val="ListParagraph"/>
        <w:numPr>
          <w:ilvl w:val="0"/>
          <w:numId w:val="9"/>
        </w:numPr>
        <w:spacing w:line="240" w:lineRule="auto"/>
        <w:rPr>
          <w:sz w:val="16"/>
          <w:szCs w:val="16"/>
        </w:rPr>
      </w:pPr>
      <w:r>
        <w:t>Your organization must already have Covisint access and an active Covisint Corporate Security Administrator (CSA).</w:t>
      </w:r>
    </w:p>
    <w:p w:rsidR="0021156E" w:rsidRPr="00F15BD1" w:rsidRDefault="00B23B19" w:rsidP="00B23B19">
      <w:pPr>
        <w:pStyle w:val="ListParagraph"/>
        <w:numPr>
          <w:ilvl w:val="0"/>
          <w:numId w:val="9"/>
        </w:numPr>
        <w:spacing w:line="240" w:lineRule="auto"/>
        <w:rPr>
          <w:sz w:val="16"/>
          <w:szCs w:val="16"/>
        </w:rPr>
      </w:pPr>
      <w:r>
        <w:t xml:space="preserve">You must know one of your organization’s </w:t>
      </w:r>
      <w:r w:rsidR="0021156E" w:rsidRPr="0023034B">
        <w:t>Ford Globa</w:t>
      </w:r>
      <w:r w:rsidR="00236A35" w:rsidRPr="0023034B">
        <w:t xml:space="preserve">l Supplier Database (GSDB) </w:t>
      </w:r>
      <w:r w:rsidR="00A874B9">
        <w:t>supplier c</w:t>
      </w:r>
      <w:r w:rsidR="00236A35" w:rsidRPr="0023034B">
        <w:t>ode</w:t>
      </w:r>
      <w:r w:rsidR="00A874B9">
        <w:t>s</w:t>
      </w:r>
      <w:r w:rsidR="00236A35" w:rsidRPr="0023034B">
        <w:t>.  If you are unsure of your organization’s GSDB code</w:t>
      </w:r>
      <w:r w:rsidR="00722552">
        <w:t>(s)</w:t>
      </w:r>
      <w:r w:rsidR="00236A35" w:rsidRPr="0023034B">
        <w:t xml:space="preserve"> please contact your</w:t>
      </w:r>
      <w:r>
        <w:t xml:space="preserve"> organization’s Ford Account Representative or your </w:t>
      </w:r>
      <w:r w:rsidR="00236A35" w:rsidRPr="0023034B">
        <w:t xml:space="preserve">Ford Buyer. </w:t>
      </w:r>
    </w:p>
    <w:p w:rsidR="00F15BD1" w:rsidRDefault="00F15BD1" w:rsidP="00F15BD1">
      <w:pPr>
        <w:rPr>
          <w:sz w:val="24"/>
          <w:szCs w:val="24"/>
        </w:rPr>
      </w:pPr>
      <w:r>
        <w:rPr>
          <w:sz w:val="24"/>
          <w:szCs w:val="24"/>
        </w:rPr>
        <w:t xml:space="preserve">This document will provide the instructions </w:t>
      </w:r>
      <w:r w:rsidRPr="00F15BD1">
        <w:rPr>
          <w:sz w:val="24"/>
          <w:szCs w:val="24"/>
        </w:rPr>
        <w:t>for</w:t>
      </w:r>
      <w:r>
        <w:rPr>
          <w:sz w:val="24"/>
          <w:szCs w:val="24"/>
        </w:rPr>
        <w:t xml:space="preserve"> users who:</w:t>
      </w:r>
    </w:p>
    <w:p w:rsidR="00F15BD1" w:rsidRPr="00F15BD1" w:rsidRDefault="0075353B" w:rsidP="00F15BD1">
      <w:pPr>
        <w:pStyle w:val="ListParagraph"/>
        <w:numPr>
          <w:ilvl w:val="0"/>
          <w:numId w:val="13"/>
        </w:numPr>
        <w:rPr>
          <w:rFonts w:cs="Lucida Sans Unicode"/>
          <w:b/>
        </w:rPr>
      </w:pPr>
      <w:hyperlink w:anchor="No_Covisint_or_FSP_access" w:history="1">
        <w:r w:rsidR="001452D3">
          <w:rPr>
            <w:rStyle w:val="Hyperlink"/>
            <w:sz w:val="24"/>
            <w:szCs w:val="24"/>
          </w:rPr>
          <w:t>Do not have</w:t>
        </w:r>
        <w:r w:rsidR="00F15BD1" w:rsidRPr="00F15BD1">
          <w:rPr>
            <w:rStyle w:val="Hyperlink"/>
            <w:sz w:val="24"/>
            <w:szCs w:val="24"/>
          </w:rPr>
          <w:t xml:space="preserve"> access to </w:t>
        </w:r>
        <w:r w:rsidR="001452D3">
          <w:rPr>
            <w:rStyle w:val="Hyperlink"/>
            <w:sz w:val="24"/>
            <w:szCs w:val="24"/>
          </w:rPr>
          <w:t xml:space="preserve">either Covisint or </w:t>
        </w:r>
        <w:r w:rsidR="00F15BD1" w:rsidRPr="00F15BD1">
          <w:rPr>
            <w:rStyle w:val="Hyperlink"/>
            <w:sz w:val="24"/>
            <w:szCs w:val="24"/>
          </w:rPr>
          <w:t>FSP</w:t>
        </w:r>
      </w:hyperlink>
      <w:r w:rsidR="00F15BD1" w:rsidRPr="00F15BD1">
        <w:rPr>
          <w:sz w:val="24"/>
          <w:szCs w:val="24"/>
        </w:rPr>
        <w:t xml:space="preserve"> </w:t>
      </w:r>
    </w:p>
    <w:p w:rsidR="00F15BD1" w:rsidRPr="0002530C" w:rsidRDefault="0075353B" w:rsidP="00F15BD1">
      <w:pPr>
        <w:pStyle w:val="ListParagraph"/>
        <w:numPr>
          <w:ilvl w:val="0"/>
          <w:numId w:val="13"/>
        </w:numPr>
        <w:rPr>
          <w:rStyle w:val="Hyperlink"/>
          <w:rFonts w:cs="Lucida Sans Unicode"/>
          <w:b/>
          <w:color w:val="auto"/>
          <w:u w:val="none"/>
        </w:rPr>
      </w:pPr>
      <w:hyperlink w:anchor="Requesting_FSP_already_registered" w:history="1">
        <w:r w:rsidR="00F15BD1" w:rsidRPr="00082C73">
          <w:rPr>
            <w:rStyle w:val="Hyperlink"/>
            <w:sz w:val="24"/>
            <w:szCs w:val="24"/>
          </w:rPr>
          <w:t xml:space="preserve">Already have access to Covisint, but not </w:t>
        </w:r>
        <w:r w:rsidR="001452D3" w:rsidRPr="00082C73">
          <w:rPr>
            <w:rStyle w:val="Hyperlink"/>
            <w:sz w:val="24"/>
            <w:szCs w:val="24"/>
          </w:rPr>
          <w:t xml:space="preserve">to </w:t>
        </w:r>
        <w:r w:rsidR="00F15BD1" w:rsidRPr="00082C73">
          <w:rPr>
            <w:rStyle w:val="Hyperlink"/>
            <w:sz w:val="24"/>
            <w:szCs w:val="24"/>
          </w:rPr>
          <w:t>FSP</w:t>
        </w:r>
      </w:hyperlink>
    </w:p>
    <w:p w:rsidR="0002530C" w:rsidRPr="00F15BD1" w:rsidRDefault="0075353B" w:rsidP="00F15BD1">
      <w:pPr>
        <w:pStyle w:val="ListParagraph"/>
        <w:numPr>
          <w:ilvl w:val="0"/>
          <w:numId w:val="13"/>
        </w:numPr>
        <w:rPr>
          <w:rFonts w:cs="Lucida Sans Unicode"/>
          <w:b/>
        </w:rPr>
      </w:pPr>
      <w:hyperlink w:anchor="help" w:history="1">
        <w:r w:rsidR="0002530C" w:rsidRPr="0002530C">
          <w:rPr>
            <w:rStyle w:val="Hyperlink"/>
            <w:sz w:val="24"/>
            <w:szCs w:val="24"/>
          </w:rPr>
          <w:t>Need to know who to contact for help</w:t>
        </w:r>
      </w:hyperlink>
    </w:p>
    <w:p w:rsidR="00F15BD1" w:rsidRDefault="006D3E66" w:rsidP="00F15BD1">
      <w:pPr>
        <w:rPr>
          <w:sz w:val="24"/>
          <w:szCs w:val="24"/>
        </w:rPr>
      </w:pPr>
      <w:bookmarkStart w:id="0" w:name="No_Covisint_access"/>
      <w:bookmarkStart w:id="1" w:name="No_Covisint_or_FSP_access"/>
      <w:bookmarkEnd w:id="0"/>
      <w:bookmarkEnd w:id="1"/>
      <w:r>
        <w:rPr>
          <w:sz w:val="24"/>
          <w:szCs w:val="24"/>
          <w:u w:val="single"/>
        </w:rPr>
        <w:t>I</w:t>
      </w:r>
      <w:r w:rsidR="00143F21" w:rsidRPr="0038797A">
        <w:rPr>
          <w:sz w:val="24"/>
          <w:szCs w:val="24"/>
          <w:u w:val="single"/>
        </w:rPr>
        <w:t xml:space="preserve">nstructions for registering for </w:t>
      </w:r>
      <w:r w:rsidR="00B23B19">
        <w:rPr>
          <w:sz w:val="24"/>
          <w:szCs w:val="24"/>
          <w:u w:val="single"/>
        </w:rPr>
        <w:t xml:space="preserve">user access to Covisint and </w:t>
      </w:r>
      <w:r w:rsidR="00143F21" w:rsidRPr="0038797A">
        <w:rPr>
          <w:sz w:val="24"/>
          <w:szCs w:val="24"/>
          <w:u w:val="single"/>
        </w:rPr>
        <w:t>FSP</w:t>
      </w:r>
      <w:r w:rsidR="00B23B19">
        <w:rPr>
          <w:sz w:val="24"/>
          <w:szCs w:val="24"/>
        </w:rPr>
        <w:t>:</w:t>
      </w:r>
      <w:r w:rsidR="00143F21" w:rsidRPr="00E52866">
        <w:rPr>
          <w:sz w:val="24"/>
          <w:szCs w:val="24"/>
        </w:rPr>
        <w:t xml:space="preserve"> </w:t>
      </w:r>
    </w:p>
    <w:p w:rsidR="00B23B19" w:rsidRPr="00F15BD1" w:rsidRDefault="006D3E66" w:rsidP="00F15BD1">
      <w:pPr>
        <w:pStyle w:val="ListParagraph"/>
        <w:numPr>
          <w:ilvl w:val="0"/>
          <w:numId w:val="14"/>
        </w:numPr>
        <w:rPr>
          <w:rFonts w:cs="Lucida Sans Unicode"/>
        </w:rPr>
      </w:pPr>
      <w:r w:rsidRPr="00F15BD1">
        <w:rPr>
          <w:rFonts w:cs="Lucida Sans Unicode"/>
        </w:rPr>
        <w:t>G</w:t>
      </w:r>
      <w:r w:rsidR="00F15BD1" w:rsidRPr="00F15BD1">
        <w:rPr>
          <w:rFonts w:cs="Lucida Sans Unicode"/>
        </w:rPr>
        <w:t>o to</w:t>
      </w:r>
      <w:r w:rsidR="00F15BD1">
        <w:rPr>
          <w:rFonts w:cs="Lucida Sans Unicode"/>
        </w:rPr>
        <w:t xml:space="preserve"> </w:t>
      </w:r>
      <w:hyperlink r:id="rId8" w:history="1">
        <w:r w:rsidR="00B23B19" w:rsidRPr="00F15BD1">
          <w:rPr>
            <w:rStyle w:val="Hyperlink"/>
            <w:rFonts w:cs="Lucida Sans Unicode"/>
          </w:rPr>
          <w:t>https://us.register.covisint.com/CommonReg?cmd=REGISTER</w:t>
        </w:r>
      </w:hyperlink>
      <w:r w:rsidR="00B23B19" w:rsidRPr="00F15BD1">
        <w:rPr>
          <w:rFonts w:cs="Lucida Sans Unicode"/>
        </w:rPr>
        <w:t>.</w:t>
      </w:r>
    </w:p>
    <w:p w:rsidR="008C3FAB" w:rsidRDefault="008C3FAB" w:rsidP="008C3FAB">
      <w:pPr>
        <w:spacing w:after="0" w:line="240" w:lineRule="auto"/>
        <w:ind w:left="600"/>
        <w:rPr>
          <w:noProof/>
        </w:rPr>
      </w:pPr>
    </w:p>
    <w:p w:rsidR="00BD0E05" w:rsidRDefault="00BD0E05" w:rsidP="008C3FAB">
      <w:pPr>
        <w:spacing w:after="0" w:line="240" w:lineRule="auto"/>
        <w:ind w:left="600"/>
        <w:rPr>
          <w:noProof/>
        </w:rPr>
      </w:pPr>
      <w:r>
        <w:rPr>
          <w:noProof/>
        </w:rPr>
        <mc:AlternateContent>
          <mc:Choice Requires="wps">
            <w:drawing>
              <wp:anchor distT="0" distB="0" distL="114300" distR="114300" simplePos="0" relativeHeight="251658752" behindDoc="0" locked="0" layoutInCell="1" allowOverlap="1" wp14:anchorId="479518EF" wp14:editId="3DEA71E0">
                <wp:simplePos x="0" y="0"/>
                <wp:positionH relativeFrom="column">
                  <wp:posOffset>3009900</wp:posOffset>
                </wp:positionH>
                <wp:positionV relativeFrom="paragraph">
                  <wp:posOffset>1080135</wp:posOffset>
                </wp:positionV>
                <wp:extent cx="666750" cy="228600"/>
                <wp:effectExtent l="19050" t="19050" r="19050" b="19050"/>
                <wp:wrapNone/>
                <wp:docPr id="16" name="Rectangle 16"/>
                <wp:cNvGraphicFramePr/>
                <a:graphic xmlns:a="http://schemas.openxmlformats.org/drawingml/2006/main">
                  <a:graphicData uri="http://schemas.microsoft.com/office/word/2010/wordprocessingShape">
                    <wps:wsp>
                      <wps:cNvSpPr/>
                      <wps:spPr>
                        <a:xfrm>
                          <a:off x="0" y="0"/>
                          <a:ext cx="666750" cy="22860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B0CEB" id="Rectangle 16" o:spid="_x0000_s1026" style="position:absolute;margin-left:237pt;margin-top:85.05pt;width:52.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" filled="f" strokecolor="yellow" strokeweight="2.5pt"/>
            </w:pict>
          </mc:Fallback>
        </mc:AlternateContent>
      </w:r>
      <w:r>
        <w:rPr>
          <w:noProof/>
        </w:rPr>
        <w:drawing>
          <wp:inline distT="0" distB="0" distL="0" distR="0" wp14:anchorId="091CF224" wp14:editId="324D2E6B">
            <wp:extent cx="592455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4550" cy="1847850"/>
                    </a:xfrm>
                    <a:prstGeom prst="rect">
                      <a:avLst/>
                    </a:prstGeom>
                  </pic:spPr>
                </pic:pic>
              </a:graphicData>
            </a:graphic>
          </wp:inline>
        </w:drawing>
      </w:r>
    </w:p>
    <w:p w:rsidR="00BD0E05" w:rsidRPr="006D3E66" w:rsidRDefault="00BD0E05" w:rsidP="00BD0E05">
      <w:pPr>
        <w:spacing w:after="0" w:line="240" w:lineRule="auto"/>
        <w:rPr>
          <w:rFonts w:cs="Lucida Sans Unicode"/>
        </w:rPr>
      </w:pPr>
    </w:p>
    <w:p w:rsidR="00B23B19" w:rsidRPr="004F0AF7" w:rsidRDefault="00B23B19" w:rsidP="00F15BD1">
      <w:pPr>
        <w:numPr>
          <w:ilvl w:val="0"/>
          <w:numId w:val="14"/>
        </w:numPr>
        <w:spacing w:after="0" w:line="240" w:lineRule="auto"/>
        <w:rPr>
          <w:rFonts w:cs="Lucida Sans Unicode"/>
        </w:rPr>
      </w:pPr>
      <w:r w:rsidRPr="006D3E66">
        <w:rPr>
          <w:rFonts w:cs="Lucida Sans Unicode"/>
        </w:rPr>
        <w:t xml:space="preserve">Click </w:t>
      </w:r>
      <w:r w:rsidRPr="004F0AF7">
        <w:rPr>
          <w:rFonts w:cs="Lucida Sans Unicode"/>
        </w:rPr>
        <w:t xml:space="preserve">on </w:t>
      </w:r>
      <w:r w:rsidR="004F0AF7" w:rsidRPr="004F0AF7">
        <w:rPr>
          <w:rFonts w:cs="Lucida Sans Unicode"/>
        </w:rPr>
        <w:t>‘</w:t>
      </w:r>
      <w:r w:rsidRPr="004F0AF7">
        <w:rPr>
          <w:rFonts w:cs="Lucida Sans Unicode"/>
        </w:rPr>
        <w:t>Begin Registration</w:t>
      </w:r>
      <w:r w:rsidR="004F0AF7" w:rsidRPr="004F0AF7">
        <w:rPr>
          <w:rFonts w:cs="Lucida Sans Unicode"/>
        </w:rPr>
        <w:t>’</w:t>
      </w:r>
      <w:r w:rsidRPr="004F0AF7">
        <w:rPr>
          <w:rFonts w:cs="Lucida Sans Unicode"/>
        </w:rPr>
        <w:t xml:space="preserve">. </w:t>
      </w:r>
    </w:p>
    <w:p w:rsidR="00B23B19" w:rsidRPr="006D3E66" w:rsidRDefault="00B23B19" w:rsidP="00F15BD1">
      <w:pPr>
        <w:numPr>
          <w:ilvl w:val="0"/>
          <w:numId w:val="14"/>
        </w:numPr>
        <w:spacing w:after="0" w:line="240" w:lineRule="auto"/>
        <w:rPr>
          <w:rFonts w:cs="Lucida Sans Unicode"/>
        </w:rPr>
      </w:pPr>
      <w:r w:rsidRPr="006D3E66">
        <w:rPr>
          <w:rFonts w:cs="Lucida Sans Unicode"/>
        </w:rPr>
        <w:t>On the</w:t>
      </w:r>
      <w:r w:rsidR="00C40EE3">
        <w:rPr>
          <w:rFonts w:cs="Lucida Sans Unicode"/>
        </w:rPr>
        <w:t xml:space="preserve"> following </w:t>
      </w:r>
      <w:r w:rsidR="001B0C91">
        <w:rPr>
          <w:rFonts w:cs="Lucida Sans Unicode"/>
        </w:rPr>
        <w:t>screen,</w:t>
      </w:r>
      <w:r w:rsidR="00C40EE3">
        <w:rPr>
          <w:rFonts w:cs="Lucida Sans Unicode"/>
        </w:rPr>
        <w:t xml:space="preserve"> identify the organization you need to </w:t>
      </w:r>
      <w:r w:rsidR="006D3E66">
        <w:rPr>
          <w:rFonts w:cs="Lucida Sans Unicode"/>
        </w:rPr>
        <w:t xml:space="preserve">register under by either providing </w:t>
      </w:r>
      <w:r w:rsidRPr="006D3E66">
        <w:rPr>
          <w:rFonts w:cs="Lucida Sans Unicode"/>
        </w:rPr>
        <w:t>the company name or</w:t>
      </w:r>
      <w:r w:rsidR="006D3E66">
        <w:rPr>
          <w:rFonts w:cs="Lucida Sans Unicode"/>
        </w:rPr>
        <w:t xml:space="preserve"> supplier code (</w:t>
      </w:r>
      <w:r w:rsidRPr="006D3E66">
        <w:rPr>
          <w:rFonts w:cs="Lucida Sans Unicode"/>
        </w:rPr>
        <w:t>GSDB code</w:t>
      </w:r>
      <w:r w:rsidR="006D3E66">
        <w:rPr>
          <w:rFonts w:cs="Lucida Sans Unicode"/>
        </w:rPr>
        <w:t>)</w:t>
      </w:r>
      <w:r w:rsidRPr="006D3E66">
        <w:rPr>
          <w:rFonts w:cs="Lucida Sans Unicode"/>
        </w:rPr>
        <w:t xml:space="preserve">.  </w:t>
      </w:r>
    </w:p>
    <w:p w:rsidR="00B23B19" w:rsidRPr="006D3E66" w:rsidRDefault="00B23B19" w:rsidP="00B23B19">
      <w:pPr>
        <w:numPr>
          <w:ilvl w:val="1"/>
          <w:numId w:val="11"/>
        </w:numPr>
        <w:tabs>
          <w:tab w:val="clear" w:pos="1440"/>
          <w:tab w:val="num" w:pos="1000"/>
        </w:tabs>
        <w:spacing w:after="0" w:line="240" w:lineRule="auto"/>
        <w:ind w:left="1000" w:hanging="400"/>
        <w:rPr>
          <w:rFonts w:cs="Lucida Sans Unicode"/>
        </w:rPr>
      </w:pPr>
      <w:r w:rsidRPr="006D3E66">
        <w:rPr>
          <w:rFonts w:cs="Lucida Sans Unicode"/>
          <w:u w:val="single"/>
        </w:rPr>
        <w:t>Using Company Name</w:t>
      </w:r>
      <w:r w:rsidR="00D52524">
        <w:rPr>
          <w:rFonts w:cs="Lucida Sans Unicode"/>
          <w:u w:val="single"/>
        </w:rPr>
        <w:t xml:space="preserve"> (upper section of the screen):</w:t>
      </w:r>
      <w:r w:rsidR="00D52524">
        <w:rPr>
          <w:rFonts w:cs="Lucida Sans Unicode"/>
        </w:rPr>
        <w:t xml:space="preserve"> </w:t>
      </w:r>
      <w:r w:rsidRPr="006D3E66">
        <w:rPr>
          <w:rFonts w:cs="Lucida Sans Unicode"/>
        </w:rPr>
        <w:t xml:space="preserve"> Enter a portion or the complete name of your company in the </w:t>
      </w:r>
      <w:r w:rsidR="006D3E66" w:rsidRPr="004F0AF7">
        <w:rPr>
          <w:rFonts w:cs="Lucida Sans Unicode"/>
        </w:rPr>
        <w:t>‘enter organization</w:t>
      </w:r>
      <w:r w:rsidR="00BD0E05">
        <w:rPr>
          <w:rFonts w:cs="Lucida Sans Unicode"/>
        </w:rPr>
        <w:t xml:space="preserve"> name</w:t>
      </w:r>
      <w:r w:rsidR="006D3E66" w:rsidRPr="004F0AF7">
        <w:rPr>
          <w:rFonts w:cs="Lucida Sans Unicode"/>
        </w:rPr>
        <w:t>’</w:t>
      </w:r>
      <w:r w:rsidRPr="004F0AF7">
        <w:rPr>
          <w:rFonts w:cs="Lucida Sans Unicode"/>
        </w:rPr>
        <w:t xml:space="preserve"> </w:t>
      </w:r>
      <w:r w:rsidRPr="006D3E66">
        <w:rPr>
          <w:rFonts w:cs="Lucida Sans Unicode"/>
        </w:rPr>
        <w:t xml:space="preserve">box at the top of the screen.  </w:t>
      </w:r>
    </w:p>
    <w:p w:rsidR="00B23B19" w:rsidRPr="006D3E66" w:rsidRDefault="00B23B19" w:rsidP="00B23B19">
      <w:pPr>
        <w:numPr>
          <w:ilvl w:val="1"/>
          <w:numId w:val="11"/>
        </w:numPr>
        <w:tabs>
          <w:tab w:val="clear" w:pos="1440"/>
          <w:tab w:val="num" w:pos="1000"/>
        </w:tabs>
        <w:spacing w:after="0" w:line="240" w:lineRule="auto"/>
        <w:ind w:left="1000" w:hanging="400"/>
        <w:rPr>
          <w:rFonts w:cs="Lucida Sans Unicode"/>
        </w:rPr>
      </w:pPr>
      <w:r w:rsidRPr="006D3E66">
        <w:rPr>
          <w:rFonts w:cs="Lucida Sans Unicode"/>
          <w:u w:val="single"/>
        </w:rPr>
        <w:t xml:space="preserve">Using the </w:t>
      </w:r>
      <w:r w:rsidR="006D3E66" w:rsidRPr="006D3E66">
        <w:rPr>
          <w:rFonts w:cs="Lucida Sans Unicode"/>
          <w:u w:val="single"/>
        </w:rPr>
        <w:t>supplier c</w:t>
      </w:r>
      <w:r w:rsidRPr="006D3E66">
        <w:rPr>
          <w:rFonts w:cs="Lucida Sans Unicode"/>
          <w:u w:val="single"/>
        </w:rPr>
        <w:t>ode</w:t>
      </w:r>
      <w:r w:rsidR="00C40EE3">
        <w:rPr>
          <w:rFonts w:cs="Lucida Sans Unicode"/>
          <w:u w:val="single"/>
        </w:rPr>
        <w:t xml:space="preserve"> – </w:t>
      </w:r>
      <w:r w:rsidR="00C40EE3" w:rsidRPr="00C40EE3">
        <w:rPr>
          <w:rFonts w:cs="Lucida Sans Unicode"/>
          <w:i/>
          <w:u w:val="single"/>
        </w:rPr>
        <w:t>recommended</w:t>
      </w:r>
      <w:r w:rsidR="00C40EE3">
        <w:rPr>
          <w:rFonts w:cs="Lucida Sans Unicode"/>
          <w:u w:val="single"/>
        </w:rPr>
        <w:t xml:space="preserve"> </w:t>
      </w:r>
      <w:r w:rsidR="00D52524">
        <w:rPr>
          <w:rFonts w:cs="Lucida Sans Unicode"/>
          <w:u w:val="single"/>
        </w:rPr>
        <w:t>(lower section of the screen)</w:t>
      </w:r>
      <w:r w:rsidRPr="006D3E66">
        <w:rPr>
          <w:rFonts w:cs="Lucida Sans Unicode"/>
        </w:rPr>
        <w:t xml:space="preserve">: </w:t>
      </w:r>
    </w:p>
    <w:p w:rsidR="004F0AF7" w:rsidRDefault="00B23B19" w:rsidP="004F0AF7">
      <w:pPr>
        <w:numPr>
          <w:ilvl w:val="2"/>
          <w:numId w:val="11"/>
        </w:numPr>
        <w:tabs>
          <w:tab w:val="clear" w:pos="2160"/>
          <w:tab w:val="num" w:pos="1360"/>
        </w:tabs>
        <w:spacing w:after="0" w:line="240" w:lineRule="auto"/>
        <w:ind w:left="1360"/>
        <w:rPr>
          <w:rFonts w:cs="Lucida Sans Unicode"/>
        </w:rPr>
      </w:pPr>
      <w:r w:rsidRPr="004F0AF7">
        <w:rPr>
          <w:rFonts w:cs="Lucida Sans Unicode"/>
        </w:rPr>
        <w:t xml:space="preserve">Select </w:t>
      </w:r>
      <w:r w:rsidRPr="004F0AF7">
        <w:rPr>
          <w:rFonts w:cs="Lucida Sans Unicode"/>
          <w:b/>
        </w:rPr>
        <w:t>'</w:t>
      </w:r>
      <w:r w:rsidR="006D3E66" w:rsidRPr="004F0AF7">
        <w:rPr>
          <w:rFonts w:cs="Lucida Sans Unicode"/>
        </w:rPr>
        <w:t>Ford Motor Company (</w:t>
      </w:r>
      <w:r w:rsidRPr="004F0AF7">
        <w:rPr>
          <w:rFonts w:cs="Lucida Sans Unicode"/>
        </w:rPr>
        <w:t>F</w:t>
      </w:r>
      <w:r w:rsidR="006D3E66" w:rsidRPr="004F0AF7">
        <w:rPr>
          <w:rFonts w:cs="Lucida Sans Unicode"/>
        </w:rPr>
        <w:t>ord Supplier Portal)</w:t>
      </w:r>
      <w:r w:rsidRPr="004F0AF7">
        <w:rPr>
          <w:rFonts w:cs="Lucida Sans Unicode"/>
          <w:b/>
        </w:rPr>
        <w:t xml:space="preserve">' </w:t>
      </w:r>
      <w:r w:rsidRPr="004F0AF7">
        <w:rPr>
          <w:rFonts w:cs="Lucida Sans Unicode"/>
        </w:rPr>
        <w:t xml:space="preserve">from the drop down </w:t>
      </w:r>
      <w:r w:rsidR="00722552" w:rsidRPr="004F0AF7">
        <w:rPr>
          <w:rFonts w:cs="Lucida Sans Unicode"/>
        </w:rPr>
        <w:t>options.</w:t>
      </w:r>
      <w:r w:rsidR="004F0AF7" w:rsidRPr="004F0AF7">
        <w:rPr>
          <w:rFonts w:cs="Lucida Sans Unicode"/>
        </w:rPr>
        <w:t xml:space="preserve"> </w:t>
      </w:r>
    </w:p>
    <w:p w:rsidR="004F0AF7" w:rsidRDefault="004F0AF7" w:rsidP="004F0AF7">
      <w:pPr>
        <w:spacing w:after="0" w:line="240" w:lineRule="auto"/>
        <w:ind w:left="1360"/>
        <w:rPr>
          <w:rFonts w:cs="Lucida Sans Unicode"/>
        </w:rPr>
      </w:pPr>
    </w:p>
    <w:p w:rsidR="00722552" w:rsidRPr="004F0AF7" w:rsidRDefault="004F0AF7" w:rsidP="004F0AF7">
      <w:pPr>
        <w:spacing w:after="0" w:line="240" w:lineRule="auto"/>
        <w:ind w:left="1360"/>
        <w:rPr>
          <w:rFonts w:cs="Lucida Sans Unicode"/>
        </w:rPr>
      </w:pPr>
      <w:r>
        <w:rPr>
          <w:noProof/>
        </w:rPr>
        <mc:AlternateContent>
          <mc:Choice Requires="wps">
            <w:drawing>
              <wp:anchor distT="0" distB="0" distL="114300" distR="114300" simplePos="0" relativeHeight="251663360" behindDoc="0" locked="0" layoutInCell="1" allowOverlap="1" wp14:anchorId="3A879853" wp14:editId="7EEB89EE">
                <wp:simplePos x="0" y="0"/>
                <wp:positionH relativeFrom="column">
                  <wp:posOffset>2517444</wp:posOffset>
                </wp:positionH>
                <wp:positionV relativeFrom="paragraph">
                  <wp:posOffset>1465580</wp:posOffset>
                </wp:positionV>
                <wp:extent cx="1562100" cy="101600"/>
                <wp:effectExtent l="19050" t="19050" r="19050" b="12700"/>
                <wp:wrapNone/>
                <wp:docPr id="17" name="Rectangle 17"/>
                <wp:cNvGraphicFramePr/>
                <a:graphic xmlns:a="http://schemas.openxmlformats.org/drawingml/2006/main">
                  <a:graphicData uri="http://schemas.microsoft.com/office/word/2010/wordprocessingShape">
                    <wps:wsp>
                      <wps:cNvSpPr/>
                      <wps:spPr>
                        <a:xfrm>
                          <a:off x="0" y="0"/>
                          <a:ext cx="1562100" cy="10160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139AB" id="Rectangle 17" o:spid="_x0000_s1026" style="position:absolute;margin-left:198.2pt;margin-top:115.4pt;width:123pt;height: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" filled="f" strokecolor="yellow" strokeweight="2.5pt"/>
            </w:pict>
          </mc:Fallback>
        </mc:AlternateContent>
      </w:r>
      <w:r w:rsidR="00BD0E05">
        <w:rPr>
          <w:noProof/>
        </w:rPr>
        <w:drawing>
          <wp:inline distT="0" distB="0" distL="0" distR="0" wp14:anchorId="07F28860" wp14:editId="46FA6DC0">
            <wp:extent cx="5457825" cy="2357992"/>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1036" cy="2363700"/>
                    </a:xfrm>
                    <a:prstGeom prst="rect">
                      <a:avLst/>
                    </a:prstGeom>
                  </pic:spPr>
                </pic:pic>
              </a:graphicData>
            </a:graphic>
          </wp:inline>
        </w:drawing>
      </w: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bookmarkStart w:id="2" w:name="_GoBack"/>
      <w:bookmarkEnd w:id="2"/>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Pr="00722552" w:rsidRDefault="004F0AF7" w:rsidP="004F0AF7">
      <w:pPr>
        <w:spacing w:after="0" w:line="240" w:lineRule="auto"/>
        <w:ind w:left="1360"/>
        <w:rPr>
          <w:rFonts w:cs="Lucida Sans Unicode"/>
        </w:rPr>
      </w:pPr>
    </w:p>
    <w:p w:rsidR="00754BC0" w:rsidRDefault="00722552" w:rsidP="004F0AF7">
      <w:pPr>
        <w:numPr>
          <w:ilvl w:val="2"/>
          <w:numId w:val="11"/>
        </w:numPr>
        <w:tabs>
          <w:tab w:val="clear" w:pos="2160"/>
          <w:tab w:val="num" w:pos="1440"/>
        </w:tabs>
        <w:spacing w:after="0" w:line="240" w:lineRule="auto"/>
        <w:ind w:left="1440" w:hanging="360"/>
        <w:rPr>
          <w:rFonts w:cs="Lucida Sans Unicode"/>
        </w:rPr>
      </w:pPr>
      <w:r>
        <w:rPr>
          <w:rFonts w:cs="Lucida Sans Unicode"/>
        </w:rPr>
        <w:t>Ent</w:t>
      </w:r>
      <w:r w:rsidR="004F0AF7">
        <w:rPr>
          <w:rFonts w:cs="Lucida Sans Unicode"/>
        </w:rPr>
        <w:t>er one of your organization’s su</w:t>
      </w:r>
      <w:r>
        <w:rPr>
          <w:rFonts w:cs="Lucida Sans Unicode"/>
        </w:rPr>
        <w:t>pplier code</w:t>
      </w:r>
      <w:r w:rsidR="004F0AF7">
        <w:rPr>
          <w:rFonts w:cs="Lucida Sans Unicode"/>
        </w:rPr>
        <w:t>s</w:t>
      </w:r>
      <w:r>
        <w:rPr>
          <w:rFonts w:cs="Lucida Sans Unicode"/>
        </w:rPr>
        <w:t xml:space="preserve"> (GSDB code) in the ‘enter supplier code’ field </w:t>
      </w:r>
      <w:r w:rsidR="00754BC0">
        <w:rPr>
          <w:rFonts w:cs="Lucida Sans Unicode"/>
        </w:rPr>
        <w:t>ID.</w:t>
      </w:r>
    </w:p>
    <w:p w:rsidR="004F0AF7" w:rsidRDefault="004F0AF7" w:rsidP="004F0AF7">
      <w:pPr>
        <w:spacing w:after="0" w:line="240" w:lineRule="auto"/>
        <w:ind w:left="1440"/>
        <w:rPr>
          <w:rFonts w:cs="Lucida Sans Unicode"/>
        </w:rPr>
      </w:pPr>
    </w:p>
    <w:p w:rsidR="00814BCA" w:rsidRDefault="004F0AF7" w:rsidP="004F0AF7">
      <w:pPr>
        <w:ind w:left="1080" w:firstLine="300"/>
        <w:rPr>
          <w:rFonts w:cs="Lucida Sans Unicode"/>
        </w:rPr>
      </w:pPr>
      <w:r>
        <w:rPr>
          <w:noProof/>
        </w:rPr>
        <mc:AlternateContent>
          <mc:Choice Requires="wps">
            <w:drawing>
              <wp:anchor distT="0" distB="0" distL="114300" distR="114300" simplePos="0" relativeHeight="251665408" behindDoc="0" locked="0" layoutInCell="1" allowOverlap="1" wp14:anchorId="380D5E7C" wp14:editId="73EE8AC5">
                <wp:simplePos x="0" y="0"/>
                <wp:positionH relativeFrom="column">
                  <wp:posOffset>1886254</wp:posOffset>
                </wp:positionH>
                <wp:positionV relativeFrom="paragraph">
                  <wp:posOffset>1531620</wp:posOffset>
                </wp:positionV>
                <wp:extent cx="1590675" cy="142875"/>
                <wp:effectExtent l="19050" t="19050" r="28575" b="28575"/>
                <wp:wrapNone/>
                <wp:docPr id="18" name="Rectangle 18"/>
                <wp:cNvGraphicFramePr/>
                <a:graphic xmlns:a="http://schemas.openxmlformats.org/drawingml/2006/main">
                  <a:graphicData uri="http://schemas.microsoft.com/office/word/2010/wordprocessingShape">
                    <wps:wsp>
                      <wps:cNvSpPr/>
                      <wps:spPr>
                        <a:xfrm>
                          <a:off x="0" y="0"/>
                          <a:ext cx="1590675" cy="142875"/>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39CB3" id="Rectangle 18" o:spid="_x0000_s1026" style="position:absolute;margin-left:148.5pt;margin-top:120.6pt;width:125.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" filled="f" strokecolor="yellow" strokeweight="2.5pt"/>
            </w:pict>
          </mc:Fallback>
        </mc:AlternateContent>
      </w:r>
      <w:r w:rsidR="00542F55" w:rsidRPr="00542F55">
        <w:rPr>
          <w:noProof/>
        </w:rPr>
        <w:t xml:space="preserve"> </w:t>
      </w:r>
      <w:r w:rsidR="00542F55">
        <w:rPr>
          <w:noProof/>
        </w:rPr>
        <w:drawing>
          <wp:inline distT="0" distB="0" distL="0" distR="0" wp14:anchorId="37FDABF9" wp14:editId="093B3031">
            <wp:extent cx="5693134" cy="1875206"/>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5937" cy="1876129"/>
                    </a:xfrm>
                    <a:prstGeom prst="rect">
                      <a:avLst/>
                    </a:prstGeom>
                  </pic:spPr>
                </pic:pic>
              </a:graphicData>
            </a:graphic>
          </wp:inline>
        </w:drawing>
      </w:r>
      <w:r w:rsidR="00B23B19" w:rsidRPr="006D3E66">
        <w:rPr>
          <w:rFonts w:cs="Lucida Sans Unicode"/>
        </w:rPr>
        <w:t xml:space="preserve"> </w:t>
      </w:r>
    </w:p>
    <w:p w:rsidR="005869F9" w:rsidRDefault="005869F9" w:rsidP="005869F9">
      <w:pPr>
        <w:pStyle w:val="ListParagraph"/>
        <w:numPr>
          <w:ilvl w:val="0"/>
          <w:numId w:val="14"/>
        </w:numPr>
        <w:rPr>
          <w:rFonts w:cs="Lucida Sans Unicode"/>
        </w:rPr>
      </w:pPr>
      <w:r>
        <w:rPr>
          <w:rFonts w:cs="Lucida Sans Unicode"/>
        </w:rPr>
        <w:t>From the returned results either:</w:t>
      </w:r>
    </w:p>
    <w:p w:rsidR="005869F9" w:rsidRDefault="005869F9" w:rsidP="005869F9">
      <w:pPr>
        <w:pStyle w:val="ListParagraph"/>
        <w:numPr>
          <w:ilvl w:val="1"/>
          <w:numId w:val="14"/>
        </w:numPr>
        <w:rPr>
          <w:rFonts w:cs="Lucida Sans Unicode"/>
        </w:rPr>
      </w:pPr>
      <w:r>
        <w:rPr>
          <w:rFonts w:cs="Lucida Sans Unicode"/>
        </w:rPr>
        <w:t>Sele</w:t>
      </w:r>
      <w:r w:rsidR="004F0AF7">
        <w:rPr>
          <w:rFonts w:cs="Lucida Sans Unicode"/>
        </w:rPr>
        <w:t xml:space="preserve">ct the appropriate organization </w:t>
      </w:r>
      <w:r>
        <w:rPr>
          <w:rFonts w:cs="Lucida Sans Unicode"/>
        </w:rPr>
        <w:t xml:space="preserve">from the </w:t>
      </w:r>
      <w:r w:rsidR="004F0AF7">
        <w:rPr>
          <w:rFonts w:cs="Lucida Sans Unicode"/>
        </w:rPr>
        <w:t>search results</w:t>
      </w:r>
      <w:r>
        <w:rPr>
          <w:rFonts w:cs="Lucida Sans Unicode"/>
        </w:rPr>
        <w:t xml:space="preserve"> and click ‘continue registration’.</w:t>
      </w:r>
    </w:p>
    <w:p w:rsidR="00814BCA" w:rsidRDefault="005869F9" w:rsidP="005869F9">
      <w:pPr>
        <w:pStyle w:val="ListParagraph"/>
        <w:numPr>
          <w:ilvl w:val="1"/>
          <w:numId w:val="14"/>
        </w:numPr>
        <w:rPr>
          <w:rFonts w:cs="Lucida Sans Unicode"/>
        </w:rPr>
      </w:pPr>
      <w:r>
        <w:rPr>
          <w:rFonts w:cs="Lucida Sans Unicode"/>
        </w:rPr>
        <w:t xml:space="preserve">Do a new search because the results did not return the name you were looking for. </w:t>
      </w:r>
    </w:p>
    <w:p w:rsidR="005869F9" w:rsidRPr="005869F9" w:rsidRDefault="005869F9" w:rsidP="005869F9">
      <w:pPr>
        <w:pStyle w:val="ListParagraph"/>
        <w:numPr>
          <w:ilvl w:val="0"/>
          <w:numId w:val="14"/>
        </w:numPr>
        <w:rPr>
          <w:rFonts w:cs="Lucida Sans Unicode"/>
        </w:rPr>
      </w:pPr>
      <w:r>
        <w:rPr>
          <w:rFonts w:cs="Lucida Sans Unicode"/>
        </w:rPr>
        <w:t xml:space="preserve">On the ‘enter user </w:t>
      </w:r>
      <w:r w:rsidRPr="004F0AF7">
        <w:rPr>
          <w:rFonts w:cs="Lucida Sans Unicode"/>
        </w:rPr>
        <w:t>information’ screen enter your data making sure to complete all required fields, which are designated by an *.  When complete, click on ‘continue registration’</w:t>
      </w:r>
      <w:r>
        <w:rPr>
          <w:rFonts w:cs="Lucida Sans Unicode"/>
          <w:sz w:val="24"/>
          <w:szCs w:val="24"/>
        </w:rPr>
        <w:t>.</w:t>
      </w:r>
    </w:p>
    <w:p w:rsidR="005869F9" w:rsidRDefault="005869F9" w:rsidP="005869F9">
      <w:pPr>
        <w:pStyle w:val="ListParagraph"/>
        <w:rPr>
          <w:rFonts w:cs="Lucida Sans Unicode"/>
        </w:rPr>
      </w:pPr>
      <w:r>
        <w:rPr>
          <w:noProof/>
        </w:rPr>
        <w:drawing>
          <wp:inline distT="0" distB="0" distL="0" distR="0" wp14:anchorId="54FE2EE7" wp14:editId="365A25E4">
            <wp:extent cx="5943600" cy="2123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123440"/>
                    </a:xfrm>
                    <a:prstGeom prst="rect">
                      <a:avLst/>
                    </a:prstGeom>
                  </pic:spPr>
                </pic:pic>
              </a:graphicData>
            </a:graphic>
          </wp:inline>
        </w:drawing>
      </w:r>
    </w:p>
    <w:p w:rsidR="005869F9" w:rsidRDefault="005869F9" w:rsidP="005869F9">
      <w:pPr>
        <w:pStyle w:val="ListParagraph"/>
        <w:rPr>
          <w:rFonts w:cs="Lucida Sans Unicode"/>
        </w:rPr>
      </w:pPr>
    </w:p>
    <w:p w:rsidR="005869F9" w:rsidRDefault="005869F9" w:rsidP="005869F9">
      <w:pPr>
        <w:pStyle w:val="ListParagraph"/>
        <w:numPr>
          <w:ilvl w:val="0"/>
          <w:numId w:val="14"/>
        </w:numPr>
        <w:rPr>
          <w:rFonts w:cs="Lucida Sans Unicode"/>
        </w:rPr>
      </w:pPr>
      <w:r>
        <w:rPr>
          <w:rFonts w:cs="Lucida Sans Unicode"/>
        </w:rPr>
        <w:t>The next screen will require you to:</w:t>
      </w:r>
    </w:p>
    <w:p w:rsidR="005869F9" w:rsidRDefault="005869F9" w:rsidP="005869F9">
      <w:pPr>
        <w:pStyle w:val="ListParagraph"/>
        <w:numPr>
          <w:ilvl w:val="1"/>
          <w:numId w:val="14"/>
        </w:numPr>
        <w:rPr>
          <w:rFonts w:cs="Lucida Sans Unicode"/>
        </w:rPr>
      </w:pPr>
      <w:r>
        <w:rPr>
          <w:rFonts w:cs="Lucida Sans Unicode"/>
        </w:rPr>
        <w:t>Create your Covisint ID. Note the requirements for the ID shown on the screen.</w:t>
      </w:r>
    </w:p>
    <w:p w:rsidR="005869F9" w:rsidRDefault="005869F9" w:rsidP="005869F9">
      <w:pPr>
        <w:pStyle w:val="ListParagraph"/>
        <w:numPr>
          <w:ilvl w:val="1"/>
          <w:numId w:val="14"/>
        </w:numPr>
        <w:rPr>
          <w:rFonts w:cs="Lucida Sans Unicode"/>
        </w:rPr>
      </w:pPr>
      <w:r>
        <w:rPr>
          <w:rFonts w:cs="Lucida Sans Unicode"/>
        </w:rPr>
        <w:t>Create your Covisint password.</w:t>
      </w:r>
    </w:p>
    <w:p w:rsidR="005869F9" w:rsidRPr="00564C7E" w:rsidRDefault="005869F9" w:rsidP="00564C7E">
      <w:pPr>
        <w:pStyle w:val="ListParagraph"/>
        <w:numPr>
          <w:ilvl w:val="1"/>
          <w:numId w:val="14"/>
        </w:numPr>
        <w:rPr>
          <w:rFonts w:cs="Lucida Sans Unicode"/>
        </w:rPr>
      </w:pPr>
      <w:r>
        <w:rPr>
          <w:rFonts w:cs="Lucida Sans Unicode"/>
        </w:rPr>
        <w:t xml:space="preserve">Create your Challenge Question and Challenge Answer.  This information </w:t>
      </w:r>
      <w:proofErr w:type="gramStart"/>
      <w:r>
        <w:rPr>
          <w:rFonts w:cs="Lucida Sans Unicode"/>
        </w:rPr>
        <w:t>will be used</w:t>
      </w:r>
      <w:proofErr w:type="gramEnd"/>
      <w:r>
        <w:rPr>
          <w:rFonts w:cs="Lucida Sans Unicode"/>
        </w:rPr>
        <w:t xml:space="preserve"> in the event</w:t>
      </w:r>
      <w:r w:rsidR="00564C7E">
        <w:rPr>
          <w:rFonts w:cs="Lucida Sans Unicode"/>
        </w:rPr>
        <w:t xml:space="preserve"> you ne</w:t>
      </w:r>
      <w:r>
        <w:rPr>
          <w:rFonts w:cs="Lucida Sans Unicode"/>
        </w:rPr>
        <w:t xml:space="preserve">ed to use the ‘Forget my password’ link on the Covisint sign-in page. </w:t>
      </w:r>
    </w:p>
    <w:p w:rsidR="005869F9" w:rsidRDefault="000277D7" w:rsidP="00564C7E">
      <w:pPr>
        <w:ind w:left="720"/>
        <w:rPr>
          <w:rFonts w:cs="Lucida Sans Unicode"/>
        </w:rPr>
      </w:pPr>
      <w:r>
        <w:rPr>
          <w:noProof/>
        </w:rPr>
        <w:lastRenderedPageBreak/>
        <mc:AlternateContent>
          <mc:Choice Requires="wps">
            <w:drawing>
              <wp:anchor distT="0" distB="0" distL="114300" distR="114300" simplePos="0" relativeHeight="251667456" behindDoc="0" locked="0" layoutInCell="1" allowOverlap="1" wp14:anchorId="5B8D71C8" wp14:editId="5C52E7D0">
                <wp:simplePos x="0" y="0"/>
                <wp:positionH relativeFrom="column">
                  <wp:posOffset>2476196</wp:posOffset>
                </wp:positionH>
                <wp:positionV relativeFrom="paragraph">
                  <wp:posOffset>3042285</wp:posOffset>
                </wp:positionV>
                <wp:extent cx="877113" cy="198120"/>
                <wp:effectExtent l="19050" t="19050" r="18415" b="11430"/>
                <wp:wrapNone/>
                <wp:docPr id="19" name="Rectangle 19"/>
                <wp:cNvGraphicFramePr/>
                <a:graphic xmlns:a="http://schemas.openxmlformats.org/drawingml/2006/main">
                  <a:graphicData uri="http://schemas.microsoft.com/office/word/2010/wordprocessingShape">
                    <wps:wsp>
                      <wps:cNvSpPr/>
                      <wps:spPr>
                        <a:xfrm>
                          <a:off x="0" y="0"/>
                          <a:ext cx="877113"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E72D6" id="Rectangle 19" o:spid="_x0000_s1026" style="position:absolute;margin-left:195pt;margin-top:239.55pt;width:69.0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" filled="f" strokecolor="yellow" strokeweight="2.5pt"/>
            </w:pict>
          </mc:Fallback>
        </mc:AlternateContent>
      </w:r>
      <w:r w:rsidR="005869F9">
        <w:rPr>
          <w:noProof/>
        </w:rPr>
        <w:drawing>
          <wp:inline distT="0" distB="0" distL="0" distR="0" wp14:anchorId="73411D93" wp14:editId="24188405">
            <wp:extent cx="5505450" cy="340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18648" cy="3408471"/>
                    </a:xfrm>
                    <a:prstGeom prst="rect">
                      <a:avLst/>
                    </a:prstGeom>
                  </pic:spPr>
                </pic:pic>
              </a:graphicData>
            </a:graphic>
          </wp:inline>
        </w:drawing>
      </w:r>
    </w:p>
    <w:p w:rsidR="00D93EB8" w:rsidRPr="006D438E" w:rsidRDefault="00D93EB8" w:rsidP="00D93EB8">
      <w:pPr>
        <w:pStyle w:val="ListParagraph"/>
        <w:numPr>
          <w:ilvl w:val="0"/>
          <w:numId w:val="14"/>
        </w:numPr>
        <w:rPr>
          <w:rFonts w:cs="Lucida Sans Unicode"/>
        </w:rPr>
      </w:pPr>
      <w:r>
        <w:rPr>
          <w:rFonts w:cs="Lucida Sans Unicode"/>
        </w:rPr>
        <w:t xml:space="preserve">When you have completed all required </w:t>
      </w:r>
      <w:proofErr w:type="gramStart"/>
      <w:r>
        <w:rPr>
          <w:rFonts w:cs="Lucida Sans Unicode"/>
        </w:rPr>
        <w:t>fields</w:t>
      </w:r>
      <w:proofErr w:type="gramEnd"/>
      <w:r>
        <w:rPr>
          <w:rFonts w:cs="Lucida Sans Unicode"/>
        </w:rPr>
        <w:t xml:space="preserve"> click ‘continue registration’.</w:t>
      </w:r>
    </w:p>
    <w:p w:rsidR="00596F6B" w:rsidRPr="006D438E" w:rsidRDefault="00D93EB8" w:rsidP="006D438E">
      <w:pPr>
        <w:pStyle w:val="ListParagraph"/>
        <w:numPr>
          <w:ilvl w:val="0"/>
          <w:numId w:val="14"/>
        </w:numPr>
        <w:rPr>
          <w:rFonts w:cs="Lucida Sans Unicode"/>
        </w:rPr>
      </w:pPr>
      <w:r>
        <w:rPr>
          <w:rFonts w:cs="Lucida Sans Unicode"/>
        </w:rPr>
        <w:t xml:space="preserve">The ‘select service </w:t>
      </w:r>
      <w:r w:rsidR="006D438E">
        <w:rPr>
          <w:rFonts w:cs="Lucida Sans Unicode"/>
        </w:rPr>
        <w:t>package(s)’ screen will display. Select</w:t>
      </w:r>
      <w:r w:rsidR="00596F6B" w:rsidRPr="006D438E">
        <w:rPr>
          <w:rFonts w:cs="Lucida Sans Unicode"/>
        </w:rPr>
        <w:t xml:space="preserve"> ‘Ford Supplier Portal’ option under the ‘Partner Portals’ section. </w:t>
      </w:r>
    </w:p>
    <w:p w:rsidR="00AA2E52" w:rsidRDefault="00AA2E52" w:rsidP="00596F6B">
      <w:pPr>
        <w:pStyle w:val="ListParagraph"/>
        <w:rPr>
          <w:noProof/>
        </w:rPr>
      </w:pPr>
    </w:p>
    <w:p w:rsidR="00596F6B" w:rsidRDefault="000277D7" w:rsidP="00596F6B">
      <w:pPr>
        <w:pStyle w:val="ListParagraph"/>
        <w:rPr>
          <w:rFonts w:cs="Lucida Sans Unicode"/>
        </w:rPr>
      </w:pPr>
      <w:r>
        <w:rPr>
          <w:noProof/>
        </w:rPr>
        <mc:AlternateContent>
          <mc:Choice Requires="wps">
            <w:drawing>
              <wp:anchor distT="0" distB="0" distL="114300" distR="114300" simplePos="0" relativeHeight="251669504" behindDoc="0" locked="0" layoutInCell="1" allowOverlap="1" wp14:anchorId="01806795" wp14:editId="3612711B">
                <wp:simplePos x="0" y="0"/>
                <wp:positionH relativeFrom="column">
                  <wp:posOffset>597535</wp:posOffset>
                </wp:positionH>
                <wp:positionV relativeFrom="paragraph">
                  <wp:posOffset>1017905</wp:posOffset>
                </wp:positionV>
                <wp:extent cx="1397203" cy="198603"/>
                <wp:effectExtent l="19050" t="19050" r="12700" b="11430"/>
                <wp:wrapNone/>
                <wp:docPr id="20" name="Rectangle 20"/>
                <wp:cNvGraphicFramePr/>
                <a:graphic xmlns:a="http://schemas.openxmlformats.org/drawingml/2006/main">
                  <a:graphicData uri="http://schemas.microsoft.com/office/word/2010/wordprocessingShape">
                    <wps:wsp>
                      <wps:cNvSpPr/>
                      <wps:spPr>
                        <a:xfrm>
                          <a:off x="0" y="0"/>
                          <a:ext cx="1397203" cy="198603"/>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805FE" id="Rectangle 20" o:spid="_x0000_s1026" style="position:absolute;margin-left:47.05pt;margin-top:80.15pt;width:110pt;height:1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" filled="f" strokecolor="yellow" strokeweight="2.5pt"/>
            </w:pict>
          </mc:Fallback>
        </mc:AlternateContent>
      </w:r>
      <w:r w:rsidR="004E10FC">
        <w:rPr>
          <w:noProof/>
        </w:rPr>
        <w:drawing>
          <wp:inline distT="0" distB="0" distL="0" distR="0" wp14:anchorId="50DD8B21" wp14:editId="6C8394F7">
            <wp:extent cx="5514975" cy="1724608"/>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9450" cy="1732262"/>
                    </a:xfrm>
                    <a:prstGeom prst="rect">
                      <a:avLst/>
                    </a:prstGeom>
                  </pic:spPr>
                </pic:pic>
              </a:graphicData>
            </a:graphic>
          </wp:inline>
        </w:drawing>
      </w:r>
    </w:p>
    <w:p w:rsidR="00AA2E52" w:rsidRDefault="00AA2E52" w:rsidP="00596F6B">
      <w:pPr>
        <w:pStyle w:val="ListParagraph"/>
        <w:rPr>
          <w:rFonts w:cs="Lucida Sans Unicode"/>
        </w:rPr>
      </w:pPr>
    </w:p>
    <w:p w:rsidR="00596F6B" w:rsidRDefault="00596F6B" w:rsidP="00596F6B">
      <w:pPr>
        <w:pStyle w:val="ListParagraph"/>
        <w:numPr>
          <w:ilvl w:val="0"/>
          <w:numId w:val="14"/>
        </w:numPr>
        <w:rPr>
          <w:rFonts w:cs="Lucida Sans Unicode"/>
        </w:rPr>
      </w:pPr>
      <w:r>
        <w:rPr>
          <w:rFonts w:cs="Lucida Sans Unicode"/>
        </w:rPr>
        <w:t>Put a check in the check box next to the ‘Ford Supplier Portal’ and click the ‘continue’ button</w:t>
      </w:r>
      <w:r w:rsidR="000277D7">
        <w:rPr>
          <w:rFonts w:cs="Lucida Sans Unicode"/>
        </w:rPr>
        <w:t xml:space="preserve"> at the bottom of the screen</w:t>
      </w:r>
      <w:r>
        <w:rPr>
          <w:rFonts w:cs="Lucida Sans Unicode"/>
        </w:rPr>
        <w:t xml:space="preserve">. </w:t>
      </w:r>
    </w:p>
    <w:p w:rsidR="004E10FC" w:rsidRDefault="004E10FC" w:rsidP="004E10FC">
      <w:pPr>
        <w:pStyle w:val="ListParagraph"/>
        <w:numPr>
          <w:ilvl w:val="0"/>
          <w:numId w:val="14"/>
        </w:numPr>
        <w:rPr>
          <w:rFonts w:cs="Lucida Sans Unicode"/>
        </w:rPr>
      </w:pPr>
      <w:r>
        <w:rPr>
          <w:rFonts w:cs="Lucida Sans Unicode"/>
        </w:rPr>
        <w:t xml:space="preserve">The ‘Enter location code for Ford Supplier Portal’ screen will display.  Enter one of your organization’s four or five character supplier codes (GSDB codes) in the ‘enter home site code’ field and click ‘continue registration’.  The ‘home site code’ your select should reflect the division or location that best represents what area of your company you are associated </w:t>
      </w:r>
      <w:proofErr w:type="gramStart"/>
      <w:r>
        <w:rPr>
          <w:rFonts w:cs="Lucida Sans Unicode"/>
        </w:rPr>
        <w:t>with</w:t>
      </w:r>
      <w:proofErr w:type="gramEnd"/>
      <w:r>
        <w:rPr>
          <w:rFonts w:cs="Lucida Sans Unicode"/>
        </w:rPr>
        <w:t xml:space="preserve">. </w:t>
      </w:r>
    </w:p>
    <w:p w:rsidR="004E10FC" w:rsidRPr="004E10FC" w:rsidRDefault="004E10FC" w:rsidP="004E10FC">
      <w:pPr>
        <w:ind w:left="360"/>
        <w:rPr>
          <w:rFonts w:cs="Lucida Sans Unicode"/>
        </w:rPr>
      </w:pPr>
    </w:p>
    <w:p w:rsidR="00AA2E52" w:rsidRDefault="000277D7" w:rsidP="00AA2E52">
      <w:pPr>
        <w:ind w:left="720"/>
        <w:rPr>
          <w:rFonts w:cs="Lucida Sans Unicode"/>
        </w:rPr>
      </w:pPr>
      <w:r>
        <w:rPr>
          <w:noProof/>
        </w:rPr>
        <mc:AlternateContent>
          <mc:Choice Requires="wps">
            <w:drawing>
              <wp:anchor distT="0" distB="0" distL="114300" distR="114300" simplePos="0" relativeHeight="251673600" behindDoc="0" locked="0" layoutInCell="1" allowOverlap="1" wp14:anchorId="116DA8B6" wp14:editId="36EE0FD5">
                <wp:simplePos x="0" y="0"/>
                <wp:positionH relativeFrom="column">
                  <wp:posOffset>2209190</wp:posOffset>
                </wp:positionH>
                <wp:positionV relativeFrom="paragraph">
                  <wp:posOffset>1459509</wp:posOffset>
                </wp:positionV>
                <wp:extent cx="833933" cy="153594"/>
                <wp:effectExtent l="19050" t="19050" r="23495" b="18415"/>
                <wp:wrapNone/>
                <wp:docPr id="22" name="Rectangle 22"/>
                <wp:cNvGraphicFramePr/>
                <a:graphic xmlns:a="http://schemas.openxmlformats.org/drawingml/2006/main">
                  <a:graphicData uri="http://schemas.microsoft.com/office/word/2010/wordprocessingShape">
                    <wps:wsp>
                      <wps:cNvSpPr/>
                      <wps:spPr>
                        <a:xfrm>
                          <a:off x="0" y="0"/>
                          <a:ext cx="833933" cy="153594"/>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2D8EA" id="Rectangle 22" o:spid="_x0000_s1026" style="position:absolute;margin-left:173.95pt;margin-top:114.9pt;width:65.65pt;height:1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" filled="f" strokecolor="yellow" strokeweight="2.5pt"/>
            </w:pict>
          </mc:Fallback>
        </mc:AlternateContent>
      </w:r>
      <w:r>
        <w:rPr>
          <w:noProof/>
        </w:rPr>
        <mc:AlternateContent>
          <mc:Choice Requires="wps">
            <w:drawing>
              <wp:anchor distT="0" distB="0" distL="114300" distR="114300" simplePos="0" relativeHeight="251671552" behindDoc="0" locked="0" layoutInCell="1" allowOverlap="1" wp14:anchorId="13353CE4" wp14:editId="7C6DA7FA">
                <wp:simplePos x="0" y="0"/>
                <wp:positionH relativeFrom="column">
                  <wp:posOffset>775411</wp:posOffset>
                </wp:positionH>
                <wp:positionV relativeFrom="paragraph">
                  <wp:posOffset>1218108</wp:posOffset>
                </wp:positionV>
                <wp:extent cx="2157984" cy="198120"/>
                <wp:effectExtent l="19050" t="19050" r="13970" b="11430"/>
                <wp:wrapNone/>
                <wp:docPr id="21" name="Rectangle 21"/>
                <wp:cNvGraphicFramePr/>
                <a:graphic xmlns:a="http://schemas.openxmlformats.org/drawingml/2006/main">
                  <a:graphicData uri="http://schemas.microsoft.com/office/word/2010/wordprocessingShape">
                    <wps:wsp>
                      <wps:cNvSpPr/>
                      <wps:spPr>
                        <a:xfrm>
                          <a:off x="0" y="0"/>
                          <a:ext cx="2157984"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9A833" id="Rectangle 21" o:spid="_x0000_s1026" style="position:absolute;margin-left:61.05pt;margin-top:95.9pt;width:169.9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" filled="f" strokecolor="yellow" strokeweight="2.5pt"/>
            </w:pict>
          </mc:Fallback>
        </mc:AlternateContent>
      </w:r>
      <w:r w:rsidR="00AA2E52">
        <w:rPr>
          <w:noProof/>
        </w:rPr>
        <w:drawing>
          <wp:inline distT="0" distB="0" distL="0" distR="0" wp14:anchorId="15D22805" wp14:editId="3A560795">
            <wp:extent cx="5545591" cy="2123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45591" cy="2123440"/>
                    </a:xfrm>
                    <a:prstGeom prst="rect">
                      <a:avLst/>
                    </a:prstGeom>
                  </pic:spPr>
                </pic:pic>
              </a:graphicData>
            </a:graphic>
          </wp:inline>
        </w:drawing>
      </w:r>
    </w:p>
    <w:p w:rsidR="000277D7" w:rsidRPr="004E10FC" w:rsidRDefault="000277D7" w:rsidP="000277D7">
      <w:pPr>
        <w:pStyle w:val="ListParagraph"/>
        <w:numPr>
          <w:ilvl w:val="0"/>
          <w:numId w:val="14"/>
        </w:numPr>
        <w:rPr>
          <w:rFonts w:cs="Lucida Sans Unicode"/>
        </w:rPr>
      </w:pPr>
      <w:r>
        <w:rPr>
          <w:rFonts w:cs="Lucida Sans Unicode"/>
        </w:rPr>
        <w:t xml:space="preserve">Click ‘continue </w:t>
      </w:r>
      <w:proofErr w:type="spellStart"/>
      <w:r>
        <w:rPr>
          <w:rFonts w:cs="Lucida Sans Unicode"/>
        </w:rPr>
        <w:t>registration’</w:t>
      </w:r>
      <w:proofErr w:type="spellEnd"/>
    </w:p>
    <w:p w:rsidR="000277D7" w:rsidRDefault="000277D7" w:rsidP="00AA2E52">
      <w:pPr>
        <w:pStyle w:val="ListParagraph"/>
        <w:numPr>
          <w:ilvl w:val="0"/>
          <w:numId w:val="14"/>
        </w:numPr>
        <w:rPr>
          <w:rFonts w:cs="Lucida Sans Unicode"/>
        </w:rPr>
      </w:pPr>
      <w:r>
        <w:rPr>
          <w:rFonts w:cs="Lucida Sans Unicode"/>
        </w:rPr>
        <w:t>The ‘Covisint Terms and Conditions for the use of the Ford Supplier Portal’ will display.</w:t>
      </w:r>
    </w:p>
    <w:p w:rsidR="000277D7" w:rsidRPr="000277D7" w:rsidRDefault="000277D7" w:rsidP="000277D7">
      <w:pPr>
        <w:pStyle w:val="ListParagraph"/>
        <w:rPr>
          <w:rFonts w:cs="Lucida Sans Unicode"/>
        </w:rPr>
      </w:pPr>
    </w:p>
    <w:p w:rsidR="00372C05" w:rsidRPr="00372C05" w:rsidRDefault="0002530C" w:rsidP="0002530C">
      <w:pPr>
        <w:ind w:left="720"/>
        <w:rPr>
          <w:rFonts w:cs="Lucida Sans Unicode"/>
        </w:rPr>
      </w:pPr>
      <w:r>
        <w:rPr>
          <w:rFonts w:cs="Lucida Sans Unicode"/>
          <w:noProof/>
        </w:rPr>
        <w:lastRenderedPageBreak/>
        <mc:AlternateContent>
          <mc:Choice Requires="wps">
            <w:drawing>
              <wp:anchor distT="0" distB="0" distL="114300" distR="114300" simplePos="0" relativeHeight="251674624" behindDoc="0" locked="0" layoutInCell="1" allowOverlap="1" wp14:anchorId="0AD2E034" wp14:editId="56EFF00C">
                <wp:simplePos x="0" y="0"/>
                <wp:positionH relativeFrom="column">
                  <wp:posOffset>562610</wp:posOffset>
                </wp:positionH>
                <wp:positionV relativeFrom="paragraph">
                  <wp:posOffset>3188412</wp:posOffset>
                </wp:positionV>
                <wp:extent cx="5383530" cy="29210"/>
                <wp:effectExtent l="19050" t="19050" r="7620" b="27940"/>
                <wp:wrapNone/>
                <wp:docPr id="23" name="Straight Connector 23"/>
                <wp:cNvGraphicFramePr/>
                <a:graphic xmlns:a="http://schemas.openxmlformats.org/drawingml/2006/main">
                  <a:graphicData uri="http://schemas.microsoft.com/office/word/2010/wordprocessingShape">
                    <wps:wsp>
                      <wps:cNvCnPr/>
                      <wps:spPr>
                        <a:xfrm flipV="1">
                          <a:off x="0" y="0"/>
                          <a:ext cx="5383530" cy="29210"/>
                        </a:xfrm>
                        <a:prstGeom prst="line">
                          <a:avLst/>
                        </a:prstGeom>
                        <a:ln w="34925" cmpd="dbl">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DC972" id="Straight Connector 2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44.3pt,251.05pt" to="468.2pt,2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" strokecolor="yellow" strokeweight="2.75pt">
                <v:stroke dashstyle="dash" linestyle="thinThin"/>
              </v:line>
            </w:pict>
          </mc:Fallback>
        </mc:AlternateContent>
      </w:r>
      <w:r w:rsidR="001452D3">
        <w:rPr>
          <w:noProof/>
        </w:rPr>
        <w:drawing>
          <wp:inline distT="0" distB="0" distL="0" distR="0" wp14:anchorId="4DD8EF4D" wp14:editId="166128E1">
            <wp:extent cx="5485746" cy="31302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2373" cy="3128350"/>
                    </a:xfrm>
                    <a:prstGeom prst="rect">
                      <a:avLst/>
                    </a:prstGeom>
                  </pic:spPr>
                </pic:pic>
              </a:graphicData>
            </a:graphic>
          </wp:inline>
        </w:drawing>
      </w:r>
    </w:p>
    <w:p w:rsidR="001452D3" w:rsidRDefault="00372C05" w:rsidP="00372C05">
      <w:pPr>
        <w:ind w:left="720"/>
        <w:rPr>
          <w:rFonts w:cs="Lucida Sans Unicode"/>
        </w:rPr>
      </w:pPr>
      <w:r>
        <w:rPr>
          <w:noProof/>
        </w:rPr>
        <mc:AlternateContent>
          <mc:Choice Requires="wps">
            <w:drawing>
              <wp:anchor distT="0" distB="0" distL="114300" distR="114300" simplePos="0" relativeHeight="251676672" behindDoc="0" locked="0" layoutInCell="1" allowOverlap="1" wp14:anchorId="56249BBD" wp14:editId="55778F6E">
                <wp:simplePos x="0" y="0"/>
                <wp:positionH relativeFrom="column">
                  <wp:posOffset>2128520</wp:posOffset>
                </wp:positionH>
                <wp:positionV relativeFrom="paragraph">
                  <wp:posOffset>820090</wp:posOffset>
                </wp:positionV>
                <wp:extent cx="1067765" cy="139599"/>
                <wp:effectExtent l="19050" t="19050" r="18415" b="13335"/>
                <wp:wrapNone/>
                <wp:docPr id="24" name="Rectangle 24"/>
                <wp:cNvGraphicFramePr/>
                <a:graphic xmlns:a="http://schemas.openxmlformats.org/drawingml/2006/main">
                  <a:graphicData uri="http://schemas.microsoft.com/office/word/2010/wordprocessingShape">
                    <wps:wsp>
                      <wps:cNvSpPr/>
                      <wps:spPr>
                        <a:xfrm>
                          <a:off x="0" y="0"/>
                          <a:ext cx="1067765" cy="139599"/>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43D3F" id="Rectangle 24" o:spid="_x0000_s1026" style="position:absolute;margin-left:167.6pt;margin-top:64.55pt;width:84.1pt;height: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" filled="f" strokecolor="yellow" strokeweight="2.5pt"/>
            </w:pict>
          </mc:Fallback>
        </mc:AlternateContent>
      </w:r>
      <w:r>
        <w:rPr>
          <w:noProof/>
        </w:rPr>
        <w:t xml:space="preserve">  </w:t>
      </w:r>
      <w:r w:rsidR="001452D3">
        <w:rPr>
          <w:noProof/>
        </w:rPr>
        <w:drawing>
          <wp:inline distT="0" distB="0" distL="0" distR="0" wp14:anchorId="5CB465E6" wp14:editId="0FB60D30">
            <wp:extent cx="5383988" cy="103940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0676" cy="1038770"/>
                    </a:xfrm>
                    <a:prstGeom prst="rect">
                      <a:avLst/>
                    </a:prstGeom>
                  </pic:spPr>
                </pic:pic>
              </a:graphicData>
            </a:graphic>
          </wp:inline>
        </w:drawing>
      </w:r>
    </w:p>
    <w:p w:rsidR="001452D3" w:rsidRDefault="001452D3" w:rsidP="001452D3">
      <w:pPr>
        <w:rPr>
          <w:rFonts w:cs="Lucida Sans Unicode"/>
        </w:rPr>
      </w:pPr>
    </w:p>
    <w:p w:rsidR="00372C05" w:rsidRPr="00372C05" w:rsidRDefault="00372C05" w:rsidP="00372C05">
      <w:pPr>
        <w:pStyle w:val="ListParagraph"/>
        <w:numPr>
          <w:ilvl w:val="0"/>
          <w:numId w:val="14"/>
        </w:numPr>
        <w:rPr>
          <w:rFonts w:cs="Lucida Sans Unicode"/>
        </w:rPr>
      </w:pPr>
      <w:r>
        <w:rPr>
          <w:rFonts w:cs="Lucida Sans Unicode"/>
        </w:rPr>
        <w:t xml:space="preserve">Once you have reviewed this information click on ‘yes, I accept agreement’.  The ‘review request and submit’ page will display. </w:t>
      </w:r>
    </w:p>
    <w:p w:rsidR="001452D3" w:rsidRDefault="001452D3" w:rsidP="00372C05">
      <w:pPr>
        <w:ind w:left="720"/>
        <w:rPr>
          <w:rFonts w:cs="Lucida Sans Unicode"/>
        </w:rPr>
      </w:pPr>
      <w:r>
        <w:rPr>
          <w:noProof/>
        </w:rPr>
        <w:drawing>
          <wp:inline distT="0" distB="0" distL="0" distR="0" wp14:anchorId="6907AE21" wp14:editId="66B02830">
            <wp:extent cx="5525671" cy="1682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34527" cy="1685193"/>
                    </a:xfrm>
                    <a:prstGeom prst="rect">
                      <a:avLst/>
                    </a:prstGeom>
                  </pic:spPr>
                </pic:pic>
              </a:graphicData>
            </a:graphic>
          </wp:inline>
        </w:drawing>
      </w:r>
    </w:p>
    <w:p w:rsidR="001452D3" w:rsidRPr="00372C05" w:rsidRDefault="00372C05" w:rsidP="00372C05">
      <w:pPr>
        <w:pStyle w:val="ListParagraph"/>
        <w:numPr>
          <w:ilvl w:val="0"/>
          <w:numId w:val="14"/>
        </w:numPr>
        <w:rPr>
          <w:rFonts w:cs="Lucida Sans Unicode"/>
        </w:rPr>
      </w:pPr>
      <w:r>
        <w:rPr>
          <w:rFonts w:cs="Lucida Sans Unicode"/>
        </w:rPr>
        <w:t xml:space="preserve">Enter why you require this access in the ‘request reason’ field.  This information </w:t>
      </w:r>
      <w:proofErr w:type="gramStart"/>
      <w:r>
        <w:rPr>
          <w:rFonts w:cs="Lucida Sans Unicode"/>
        </w:rPr>
        <w:t>will be displayed</w:t>
      </w:r>
      <w:proofErr w:type="gramEnd"/>
      <w:r>
        <w:rPr>
          <w:rFonts w:cs="Lucida Sans Unicode"/>
        </w:rPr>
        <w:t xml:space="preserve"> to your organization’s Covisint CSA, who </w:t>
      </w:r>
      <w:r w:rsidR="00A874B9">
        <w:rPr>
          <w:rFonts w:cs="Lucida Sans Unicode"/>
        </w:rPr>
        <w:t xml:space="preserve">will </w:t>
      </w:r>
      <w:r>
        <w:rPr>
          <w:rFonts w:cs="Lucida Sans Unicode"/>
        </w:rPr>
        <w:t xml:space="preserve">need to review your access request.  Once you have reviewed the user information to ensure accuracy, click ‘submit registration’. </w:t>
      </w:r>
    </w:p>
    <w:p w:rsidR="001452D3" w:rsidRDefault="00372C05" w:rsidP="00372C05">
      <w:pPr>
        <w:ind w:left="720"/>
        <w:rPr>
          <w:rFonts w:cs="Lucida Sans Unicode"/>
        </w:rPr>
      </w:pPr>
      <w:r>
        <w:rPr>
          <w:noProof/>
        </w:rPr>
        <mc:AlternateContent>
          <mc:Choice Requires="wps">
            <w:drawing>
              <wp:anchor distT="0" distB="0" distL="114300" distR="114300" simplePos="0" relativeHeight="251678720" behindDoc="0" locked="0" layoutInCell="1" allowOverlap="1" wp14:anchorId="26AD1DE1" wp14:editId="5A601A5A">
                <wp:simplePos x="0" y="0"/>
                <wp:positionH relativeFrom="column">
                  <wp:posOffset>2633472</wp:posOffset>
                </wp:positionH>
                <wp:positionV relativeFrom="paragraph">
                  <wp:posOffset>455981</wp:posOffset>
                </wp:positionV>
                <wp:extent cx="840994" cy="198120"/>
                <wp:effectExtent l="19050" t="19050" r="16510" b="11430"/>
                <wp:wrapNone/>
                <wp:docPr id="25" name="Rectangle 25"/>
                <wp:cNvGraphicFramePr/>
                <a:graphic xmlns:a="http://schemas.openxmlformats.org/drawingml/2006/main">
                  <a:graphicData uri="http://schemas.microsoft.com/office/word/2010/wordprocessingShape">
                    <wps:wsp>
                      <wps:cNvSpPr/>
                      <wps:spPr>
                        <a:xfrm>
                          <a:off x="0" y="0"/>
                          <a:ext cx="840994"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D5652" id="Rectangle 25" o:spid="_x0000_s1026" style="position:absolute;margin-left:207.35pt;margin-top:35.9pt;width:66.2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" filled="f" strokecolor="yellow" strokeweight="2.5pt"/>
            </w:pict>
          </mc:Fallback>
        </mc:AlternateContent>
      </w:r>
      <w:r w:rsidR="001452D3">
        <w:rPr>
          <w:noProof/>
        </w:rPr>
        <w:drawing>
          <wp:inline distT="0" distB="0" distL="0" distR="0" wp14:anchorId="583F73AC" wp14:editId="15458286">
            <wp:extent cx="5524864" cy="87063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26510" cy="870897"/>
                    </a:xfrm>
                    <a:prstGeom prst="rect">
                      <a:avLst/>
                    </a:prstGeom>
                  </pic:spPr>
                </pic:pic>
              </a:graphicData>
            </a:graphic>
          </wp:inline>
        </w:drawing>
      </w:r>
    </w:p>
    <w:p w:rsidR="001452D3" w:rsidRDefault="001452D3" w:rsidP="001452D3">
      <w:pPr>
        <w:rPr>
          <w:rFonts w:cs="Lucida Sans Unicode"/>
        </w:rPr>
      </w:pPr>
    </w:p>
    <w:p w:rsidR="00372C05" w:rsidRDefault="00372C05" w:rsidP="001452D3">
      <w:pPr>
        <w:rPr>
          <w:rFonts w:cs="Lucida Sans Unicode"/>
        </w:rPr>
      </w:pPr>
    </w:p>
    <w:p w:rsidR="00372C05" w:rsidRDefault="00372C05" w:rsidP="001452D3">
      <w:pPr>
        <w:rPr>
          <w:rFonts w:cs="Lucida Sans Unicode"/>
        </w:rPr>
      </w:pPr>
    </w:p>
    <w:p w:rsidR="00372C05" w:rsidRDefault="00372C05" w:rsidP="001452D3">
      <w:pPr>
        <w:rPr>
          <w:rFonts w:cs="Lucida Sans Unicode"/>
        </w:rPr>
      </w:pPr>
    </w:p>
    <w:p w:rsidR="00372C05" w:rsidRPr="00372C05" w:rsidRDefault="00372C05" w:rsidP="00372C05">
      <w:pPr>
        <w:pStyle w:val="ListParagraph"/>
        <w:numPr>
          <w:ilvl w:val="0"/>
          <w:numId w:val="14"/>
        </w:numPr>
        <w:rPr>
          <w:rFonts w:cs="Lucida Sans Unicode"/>
        </w:rPr>
      </w:pPr>
      <w:r>
        <w:rPr>
          <w:rFonts w:cs="Lucida Sans Unicode"/>
        </w:rPr>
        <w:t xml:space="preserve">The ‘you have successfully submitted your registration request’ screen will display indicating that the request process </w:t>
      </w:r>
      <w:proofErr w:type="gramStart"/>
      <w:r>
        <w:rPr>
          <w:rFonts w:cs="Lucida Sans Unicode"/>
        </w:rPr>
        <w:t>has been completed</w:t>
      </w:r>
      <w:proofErr w:type="gramEnd"/>
      <w:r>
        <w:rPr>
          <w:rFonts w:cs="Lucida Sans Unicode"/>
        </w:rPr>
        <w:t xml:space="preserve">.  </w:t>
      </w:r>
    </w:p>
    <w:p w:rsidR="001452D3" w:rsidRDefault="001452D3" w:rsidP="00372C05">
      <w:pPr>
        <w:ind w:left="720"/>
        <w:rPr>
          <w:rFonts w:cs="Lucida Sans Unicode"/>
        </w:rPr>
      </w:pPr>
      <w:r>
        <w:rPr>
          <w:noProof/>
        </w:rPr>
        <w:lastRenderedPageBreak/>
        <w:drawing>
          <wp:inline distT="0" distB="0" distL="0" distR="0" wp14:anchorId="08829DEC" wp14:editId="15F11E09">
            <wp:extent cx="5493716" cy="18911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90337" cy="1889943"/>
                    </a:xfrm>
                    <a:prstGeom prst="rect">
                      <a:avLst/>
                    </a:prstGeom>
                  </pic:spPr>
                </pic:pic>
              </a:graphicData>
            </a:graphic>
          </wp:inline>
        </w:drawing>
      </w:r>
    </w:p>
    <w:p w:rsidR="00372C05" w:rsidRDefault="00372C05" w:rsidP="00372C05">
      <w:pPr>
        <w:pStyle w:val="ListParagraph"/>
        <w:numPr>
          <w:ilvl w:val="0"/>
          <w:numId w:val="14"/>
        </w:numPr>
        <w:rPr>
          <w:rFonts w:cs="Lucida Sans Unicode"/>
        </w:rPr>
      </w:pPr>
      <w:r>
        <w:rPr>
          <w:rFonts w:cs="Lucida Sans Unicode"/>
        </w:rPr>
        <w:t xml:space="preserve">Your request will be immediately visible to your organization’s Covisint CSA.  Once they approve your request </w:t>
      </w:r>
      <w:proofErr w:type="gramStart"/>
      <w:r>
        <w:rPr>
          <w:rFonts w:cs="Lucida Sans Unicode"/>
        </w:rPr>
        <w:t>you will be notified by Covisint</w:t>
      </w:r>
      <w:proofErr w:type="gramEnd"/>
      <w:r>
        <w:rPr>
          <w:rFonts w:cs="Lucida Sans Unicode"/>
        </w:rPr>
        <w:t>.</w:t>
      </w:r>
    </w:p>
    <w:p w:rsidR="00AD4FCA" w:rsidRDefault="00AD4FCA" w:rsidP="00AD4FCA">
      <w:pPr>
        <w:pStyle w:val="ListParagraph"/>
        <w:rPr>
          <w:rFonts w:cs="Lucida Sans Unicode"/>
        </w:rPr>
      </w:pPr>
    </w:p>
    <w:p w:rsidR="00372C05" w:rsidRPr="00372C05" w:rsidRDefault="00372C05" w:rsidP="00372C05">
      <w:pPr>
        <w:pStyle w:val="ListParagraph"/>
        <w:rPr>
          <w:rFonts w:cs="Lucida Sans Unicode"/>
        </w:rPr>
      </w:pPr>
      <w:r>
        <w:rPr>
          <w:noProof/>
        </w:rPr>
        <w:drawing>
          <wp:inline distT="0" distB="0" distL="0" distR="0" wp14:anchorId="5B768AEB" wp14:editId="46B68910">
            <wp:extent cx="5943600" cy="23583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358390"/>
                    </a:xfrm>
                    <a:prstGeom prst="rect">
                      <a:avLst/>
                    </a:prstGeom>
                  </pic:spPr>
                </pic:pic>
              </a:graphicData>
            </a:graphic>
          </wp:inline>
        </w:drawing>
      </w:r>
    </w:p>
    <w:p w:rsidR="00143F21" w:rsidRDefault="00143F21" w:rsidP="00082C73">
      <w:pPr>
        <w:pStyle w:val="ListParagraph"/>
        <w:spacing w:after="0" w:line="240" w:lineRule="auto"/>
      </w:pPr>
    </w:p>
    <w:p w:rsidR="0004005D" w:rsidRDefault="00CA5BC5" w:rsidP="0004005D">
      <w:pPr>
        <w:pStyle w:val="Heading3"/>
        <w:keepLines w:val="0"/>
        <w:spacing w:before="240" w:after="60" w:line="240" w:lineRule="auto"/>
        <w:rPr>
          <w:rFonts w:asciiTheme="minorHAnsi" w:hAnsiTheme="minorHAnsi"/>
          <w:b w:val="0"/>
          <w:color w:val="000000" w:themeColor="text1"/>
          <w:sz w:val="24"/>
          <w:szCs w:val="24"/>
        </w:rPr>
      </w:pPr>
      <w:bookmarkStart w:id="3" w:name="Requesting_FSP_already_registered"/>
      <w:bookmarkEnd w:id="3"/>
      <w:r w:rsidRPr="0038797A">
        <w:rPr>
          <w:rFonts w:asciiTheme="minorHAnsi" w:hAnsiTheme="minorHAnsi"/>
          <w:b w:val="0"/>
          <w:color w:val="000000" w:themeColor="text1"/>
          <w:sz w:val="24"/>
          <w:szCs w:val="24"/>
          <w:u w:val="single"/>
        </w:rPr>
        <w:t xml:space="preserve">The following instructions are </w:t>
      </w:r>
      <w:r w:rsidR="00B23B19">
        <w:rPr>
          <w:rFonts w:asciiTheme="minorHAnsi" w:hAnsiTheme="minorHAnsi"/>
          <w:b w:val="0"/>
          <w:color w:val="000000" w:themeColor="text1"/>
          <w:sz w:val="24"/>
          <w:szCs w:val="24"/>
          <w:u w:val="single"/>
        </w:rPr>
        <w:t xml:space="preserve">users that </w:t>
      </w:r>
      <w:r w:rsidR="00B23B19" w:rsidRPr="0070554E">
        <w:rPr>
          <w:rFonts w:asciiTheme="minorHAnsi" w:hAnsiTheme="minorHAnsi"/>
          <w:color w:val="000000" w:themeColor="text1"/>
          <w:sz w:val="24"/>
          <w:szCs w:val="24"/>
          <w:u w:val="single"/>
        </w:rPr>
        <w:t>already have</w:t>
      </w:r>
      <w:r w:rsidR="00B23B19">
        <w:rPr>
          <w:rFonts w:asciiTheme="minorHAnsi" w:hAnsiTheme="minorHAnsi"/>
          <w:b w:val="0"/>
          <w:color w:val="000000" w:themeColor="text1"/>
          <w:sz w:val="24"/>
          <w:szCs w:val="24"/>
          <w:u w:val="single"/>
        </w:rPr>
        <w:t xml:space="preserve"> </w:t>
      </w:r>
      <w:r w:rsidR="008B009C" w:rsidRPr="0038797A">
        <w:rPr>
          <w:rFonts w:asciiTheme="minorHAnsi" w:hAnsiTheme="minorHAnsi"/>
          <w:color w:val="000000" w:themeColor="text1"/>
          <w:sz w:val="24"/>
          <w:szCs w:val="24"/>
          <w:u w:val="single"/>
        </w:rPr>
        <w:t>Covisint access</w:t>
      </w:r>
      <w:r w:rsidR="008B009C" w:rsidRPr="0038797A">
        <w:rPr>
          <w:rFonts w:asciiTheme="minorHAnsi" w:hAnsiTheme="minorHAnsi"/>
          <w:b w:val="0"/>
          <w:color w:val="000000" w:themeColor="text1"/>
          <w:sz w:val="24"/>
          <w:szCs w:val="24"/>
          <w:u w:val="single"/>
        </w:rPr>
        <w:t xml:space="preserve"> for othe</w:t>
      </w:r>
      <w:r w:rsidR="00BE2F6F" w:rsidRPr="0038797A">
        <w:rPr>
          <w:rFonts w:asciiTheme="minorHAnsi" w:hAnsiTheme="minorHAnsi"/>
          <w:b w:val="0"/>
          <w:color w:val="000000" w:themeColor="text1"/>
          <w:sz w:val="24"/>
          <w:szCs w:val="24"/>
          <w:u w:val="single"/>
        </w:rPr>
        <w:t>r Covisint p</w:t>
      </w:r>
      <w:r w:rsidR="008B009C" w:rsidRPr="0038797A">
        <w:rPr>
          <w:rFonts w:asciiTheme="minorHAnsi" w:hAnsiTheme="minorHAnsi"/>
          <w:b w:val="0"/>
          <w:color w:val="000000" w:themeColor="text1"/>
          <w:sz w:val="24"/>
          <w:szCs w:val="24"/>
          <w:u w:val="single"/>
        </w:rPr>
        <w:t>ortals or services</w:t>
      </w:r>
      <w:r w:rsidR="008B009C" w:rsidRPr="00E52866">
        <w:rPr>
          <w:rFonts w:asciiTheme="minorHAnsi" w:hAnsiTheme="minorHAnsi"/>
          <w:b w:val="0"/>
          <w:color w:val="000000" w:themeColor="text1"/>
          <w:sz w:val="24"/>
          <w:szCs w:val="24"/>
        </w:rPr>
        <w:t xml:space="preserve">. </w:t>
      </w:r>
    </w:p>
    <w:p w:rsidR="00082C73" w:rsidRDefault="00082C73" w:rsidP="00082C73"/>
    <w:p w:rsidR="00082C73" w:rsidRPr="00082C73" w:rsidRDefault="00082C73" w:rsidP="00082C73">
      <w:pPr>
        <w:pStyle w:val="ListParagraph"/>
        <w:numPr>
          <w:ilvl w:val="0"/>
          <w:numId w:val="21"/>
        </w:numPr>
      </w:pPr>
      <w:r>
        <w:t>Sign into Covisint and select ‘Administration Tools’</w:t>
      </w:r>
    </w:p>
    <w:p w:rsidR="00B23B19" w:rsidRDefault="00082C73" w:rsidP="00B23B19">
      <w:pPr>
        <w:pStyle w:val="ListNumber"/>
        <w:numPr>
          <w:ilvl w:val="0"/>
          <w:numId w:val="0"/>
        </w:numPr>
        <w:ind w:left="800"/>
        <w:rPr>
          <w:rFonts w:asciiTheme="minorHAnsi" w:hAnsiTheme="minorHAnsi" w:cs="Lucida Sans Unicode"/>
          <w:color w:val="000000" w:themeColor="text1"/>
          <w:sz w:val="22"/>
          <w:szCs w:val="22"/>
        </w:rPr>
      </w:pPr>
      <w:r>
        <w:rPr>
          <w:noProof/>
        </w:rPr>
        <mc:AlternateContent>
          <mc:Choice Requires="wps">
            <w:drawing>
              <wp:anchor distT="0" distB="0" distL="114300" distR="114300" simplePos="0" relativeHeight="251680768" behindDoc="0" locked="0" layoutInCell="1" allowOverlap="1" wp14:anchorId="44901FC0" wp14:editId="681ED9E5">
                <wp:simplePos x="0" y="0"/>
                <wp:positionH relativeFrom="column">
                  <wp:posOffset>502920</wp:posOffset>
                </wp:positionH>
                <wp:positionV relativeFrom="paragraph">
                  <wp:posOffset>2859405</wp:posOffset>
                </wp:positionV>
                <wp:extent cx="840740" cy="198120"/>
                <wp:effectExtent l="19050" t="19050" r="16510" b="11430"/>
                <wp:wrapNone/>
                <wp:docPr id="28" name="Rectangle 28"/>
                <wp:cNvGraphicFramePr/>
                <a:graphic xmlns:a="http://schemas.openxmlformats.org/drawingml/2006/main">
                  <a:graphicData uri="http://schemas.microsoft.com/office/word/2010/wordprocessingShape">
                    <wps:wsp>
                      <wps:cNvSpPr/>
                      <wps:spPr>
                        <a:xfrm>
                          <a:off x="0" y="0"/>
                          <a:ext cx="840740"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55C20" id="Rectangle 28" o:spid="_x0000_s1026" style="position:absolute;margin-left:39.6pt;margin-top:225.15pt;width:66.2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" filled="f" strokecolor="yellow" strokeweight="2.5pt"/>
            </w:pict>
          </mc:Fallback>
        </mc:AlternateContent>
      </w:r>
      <w:r>
        <w:rPr>
          <w:noProof/>
        </w:rPr>
        <w:drawing>
          <wp:inline distT="0" distB="0" distL="0" distR="0" wp14:anchorId="6CB9922F" wp14:editId="279FB022">
            <wp:extent cx="5943600" cy="32562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256280"/>
                    </a:xfrm>
                    <a:prstGeom prst="rect">
                      <a:avLst/>
                    </a:prstGeom>
                  </pic:spPr>
                </pic:pic>
              </a:graphicData>
            </a:graphic>
          </wp:inline>
        </w:drawing>
      </w:r>
    </w:p>
    <w:p w:rsidR="002E320A" w:rsidRDefault="002E320A" w:rsidP="00B23B19">
      <w:pPr>
        <w:pStyle w:val="ListNumber"/>
        <w:numPr>
          <w:ilvl w:val="0"/>
          <w:numId w:val="0"/>
        </w:numPr>
        <w:ind w:left="800"/>
        <w:rPr>
          <w:rFonts w:asciiTheme="minorHAnsi" w:hAnsiTheme="minorHAnsi" w:cs="Lucida Sans Unicode"/>
          <w:color w:val="000000" w:themeColor="text1"/>
          <w:sz w:val="22"/>
          <w:szCs w:val="22"/>
        </w:rPr>
      </w:pPr>
    </w:p>
    <w:p w:rsidR="00AD4FCA" w:rsidRDefault="00AD4FCA" w:rsidP="00B23B19">
      <w:pPr>
        <w:pStyle w:val="ListNumber"/>
        <w:numPr>
          <w:ilvl w:val="0"/>
          <w:numId w:val="0"/>
        </w:numPr>
        <w:ind w:left="800"/>
        <w:rPr>
          <w:rFonts w:asciiTheme="minorHAnsi" w:hAnsiTheme="minorHAnsi" w:cs="Lucida Sans Unicode"/>
          <w:color w:val="000000" w:themeColor="text1"/>
          <w:sz w:val="22"/>
          <w:szCs w:val="22"/>
        </w:rPr>
      </w:pPr>
    </w:p>
    <w:p w:rsidR="00AD4FCA" w:rsidRDefault="00AD4FCA" w:rsidP="00B23B19">
      <w:pPr>
        <w:pStyle w:val="ListNumber"/>
        <w:numPr>
          <w:ilvl w:val="0"/>
          <w:numId w:val="0"/>
        </w:numPr>
        <w:ind w:left="800"/>
        <w:rPr>
          <w:rFonts w:asciiTheme="minorHAnsi" w:hAnsiTheme="minorHAnsi" w:cs="Lucida Sans Unicode"/>
          <w:color w:val="000000" w:themeColor="text1"/>
          <w:sz w:val="22"/>
          <w:szCs w:val="22"/>
        </w:rPr>
      </w:pPr>
    </w:p>
    <w:p w:rsidR="00082C73" w:rsidRDefault="002E320A" w:rsidP="00082C73">
      <w:pPr>
        <w:pStyle w:val="ListNumber"/>
        <w:numPr>
          <w:ilvl w:val="0"/>
          <w:numId w:val="21"/>
        </w:numPr>
        <w:rPr>
          <w:rFonts w:asciiTheme="minorHAnsi" w:hAnsiTheme="minorHAnsi" w:cs="Lucida Sans Unicode"/>
          <w:color w:val="000000" w:themeColor="text1"/>
          <w:sz w:val="22"/>
          <w:szCs w:val="22"/>
        </w:rPr>
      </w:pPr>
      <w:r>
        <w:rPr>
          <w:rFonts w:asciiTheme="minorHAnsi" w:hAnsiTheme="minorHAnsi" w:cs="Lucida Sans Unicode"/>
          <w:color w:val="000000" w:themeColor="text1"/>
          <w:sz w:val="22"/>
          <w:szCs w:val="22"/>
        </w:rPr>
        <w:t xml:space="preserve">When the ‘Covisint Connection and Administration for: (user name) displays, select ‘Request a Service Package’ </w:t>
      </w:r>
    </w:p>
    <w:p w:rsidR="002E320A" w:rsidRDefault="002E320A" w:rsidP="002E320A">
      <w:pPr>
        <w:pStyle w:val="ListNumber"/>
        <w:numPr>
          <w:ilvl w:val="0"/>
          <w:numId w:val="0"/>
        </w:numPr>
        <w:ind w:left="1080" w:hanging="360"/>
        <w:jc w:val="center"/>
        <w:rPr>
          <w:rFonts w:asciiTheme="minorHAnsi" w:hAnsiTheme="minorHAnsi" w:cs="Lucida Sans Unicode"/>
          <w:color w:val="000000" w:themeColor="text1"/>
          <w:sz w:val="22"/>
          <w:szCs w:val="22"/>
        </w:rPr>
      </w:pPr>
      <w:r>
        <w:rPr>
          <w:noProof/>
        </w:rPr>
        <w:lastRenderedPageBreak/>
        <mc:AlternateContent>
          <mc:Choice Requires="wps">
            <w:drawing>
              <wp:anchor distT="0" distB="0" distL="114300" distR="114300" simplePos="0" relativeHeight="251682816" behindDoc="0" locked="0" layoutInCell="1" allowOverlap="1" wp14:anchorId="2D1440BC" wp14:editId="7D042C6F">
                <wp:simplePos x="0" y="0"/>
                <wp:positionH relativeFrom="column">
                  <wp:posOffset>694944</wp:posOffset>
                </wp:positionH>
                <wp:positionV relativeFrom="paragraph">
                  <wp:posOffset>1031443</wp:posOffset>
                </wp:positionV>
                <wp:extent cx="1170432" cy="198120"/>
                <wp:effectExtent l="19050" t="19050" r="10795" b="11430"/>
                <wp:wrapNone/>
                <wp:docPr id="30" name="Rectangle 30"/>
                <wp:cNvGraphicFramePr/>
                <a:graphic xmlns:a="http://schemas.openxmlformats.org/drawingml/2006/main">
                  <a:graphicData uri="http://schemas.microsoft.com/office/word/2010/wordprocessingShape">
                    <wps:wsp>
                      <wps:cNvSpPr/>
                      <wps:spPr>
                        <a:xfrm>
                          <a:off x="0" y="0"/>
                          <a:ext cx="1170432"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61159" id="Rectangle 30" o:spid="_x0000_s1026" style="position:absolute;margin-left:54.7pt;margin-top:81.2pt;width:92.15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" filled="f" strokecolor="yellow" strokeweight="2.5pt"/>
            </w:pict>
          </mc:Fallback>
        </mc:AlternateContent>
      </w:r>
      <w:r>
        <w:rPr>
          <w:noProof/>
        </w:rPr>
        <w:drawing>
          <wp:inline distT="0" distB="0" distL="0" distR="0" wp14:anchorId="5626F027" wp14:editId="2ED7EFB8">
            <wp:extent cx="5420563" cy="2591562"/>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26917" cy="2594600"/>
                    </a:xfrm>
                    <a:prstGeom prst="rect">
                      <a:avLst/>
                    </a:prstGeom>
                  </pic:spPr>
                </pic:pic>
              </a:graphicData>
            </a:graphic>
          </wp:inline>
        </w:drawing>
      </w:r>
    </w:p>
    <w:p w:rsidR="00E52866" w:rsidRDefault="00E52866" w:rsidP="002E320A">
      <w:pPr>
        <w:tabs>
          <w:tab w:val="num" w:pos="1600"/>
        </w:tabs>
        <w:spacing w:after="0" w:line="240" w:lineRule="auto"/>
        <w:ind w:left="1600"/>
        <w:jc w:val="right"/>
        <w:rPr>
          <w:rFonts w:cs="Lucida Sans Unicode"/>
          <w:color w:val="000000" w:themeColor="text1"/>
        </w:rPr>
      </w:pPr>
    </w:p>
    <w:p w:rsidR="002E320A" w:rsidRDefault="002E320A" w:rsidP="002E320A">
      <w:pPr>
        <w:pStyle w:val="ListParagraph"/>
        <w:numPr>
          <w:ilvl w:val="0"/>
          <w:numId w:val="21"/>
        </w:numPr>
        <w:tabs>
          <w:tab w:val="num" w:pos="1600"/>
        </w:tabs>
        <w:spacing w:after="0" w:line="240" w:lineRule="auto"/>
        <w:rPr>
          <w:rFonts w:cs="Lucida Sans Unicode"/>
          <w:color w:val="000000" w:themeColor="text1"/>
        </w:rPr>
      </w:pPr>
      <w:r>
        <w:rPr>
          <w:rFonts w:cs="Lucida Sans Unicode"/>
          <w:color w:val="000000" w:themeColor="text1"/>
        </w:rPr>
        <w:t xml:space="preserve">When the ‘request service package: (user name)’ screen displays scroll down to the ‘Parent Portals’ section and click on the ‘request’ button on the ‘Ford Supplier Portal’ line. </w:t>
      </w:r>
    </w:p>
    <w:p w:rsidR="00FE7488" w:rsidRDefault="00FE7488" w:rsidP="00FE7488">
      <w:pPr>
        <w:pStyle w:val="ListParagraph"/>
        <w:spacing w:after="0" w:line="240" w:lineRule="auto"/>
        <w:rPr>
          <w:rFonts w:cs="Lucida Sans Unicode"/>
          <w:color w:val="000000" w:themeColor="text1"/>
        </w:rPr>
      </w:pPr>
    </w:p>
    <w:p w:rsidR="002E320A" w:rsidRDefault="002E320A" w:rsidP="002E320A">
      <w:pPr>
        <w:pStyle w:val="ListParagraph"/>
        <w:tabs>
          <w:tab w:val="num" w:pos="1600"/>
        </w:tabs>
        <w:spacing w:after="0" w:line="240" w:lineRule="auto"/>
        <w:rPr>
          <w:rFonts w:cs="Lucida Sans Unicode"/>
          <w:color w:val="000000" w:themeColor="text1"/>
        </w:rPr>
      </w:pPr>
      <w:r>
        <w:rPr>
          <w:noProof/>
        </w:rPr>
        <w:drawing>
          <wp:inline distT="0" distB="0" distL="0" distR="0" wp14:anchorId="48434413" wp14:editId="5797714E">
            <wp:extent cx="5943600" cy="28187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818765"/>
                    </a:xfrm>
                    <a:prstGeom prst="rect">
                      <a:avLst/>
                    </a:prstGeom>
                  </pic:spPr>
                </pic:pic>
              </a:graphicData>
            </a:graphic>
          </wp:inline>
        </w:drawing>
      </w:r>
    </w:p>
    <w:p w:rsidR="002E320A" w:rsidRDefault="002E320A" w:rsidP="002E320A">
      <w:pPr>
        <w:pStyle w:val="ListParagraph"/>
        <w:tabs>
          <w:tab w:val="num" w:pos="1600"/>
        </w:tabs>
        <w:spacing w:after="0" w:line="240" w:lineRule="auto"/>
        <w:rPr>
          <w:rFonts w:cs="Lucida Sans Unicode"/>
          <w:color w:val="000000" w:themeColor="text1"/>
        </w:rPr>
      </w:pPr>
      <w:r>
        <w:rPr>
          <w:rFonts w:cs="Lucida Sans Unicode"/>
          <w:noProof/>
        </w:rPr>
        <mc:AlternateContent>
          <mc:Choice Requires="wps">
            <w:drawing>
              <wp:anchor distT="0" distB="0" distL="114300" distR="114300" simplePos="0" relativeHeight="251684864" behindDoc="0" locked="0" layoutInCell="1" allowOverlap="1" wp14:anchorId="67E2A675" wp14:editId="7D18D0A2">
                <wp:simplePos x="0" y="0"/>
                <wp:positionH relativeFrom="column">
                  <wp:posOffset>570586</wp:posOffset>
                </wp:positionH>
                <wp:positionV relativeFrom="paragraph">
                  <wp:posOffset>70942</wp:posOffset>
                </wp:positionV>
                <wp:extent cx="5786323" cy="1"/>
                <wp:effectExtent l="0" t="19050" r="5080" b="19050"/>
                <wp:wrapNone/>
                <wp:docPr id="33" name="Straight Connector 33"/>
                <wp:cNvGraphicFramePr/>
                <a:graphic xmlns:a="http://schemas.openxmlformats.org/drawingml/2006/main">
                  <a:graphicData uri="http://schemas.microsoft.com/office/word/2010/wordprocessingShape">
                    <wps:wsp>
                      <wps:cNvCnPr/>
                      <wps:spPr>
                        <a:xfrm flipV="1">
                          <a:off x="0" y="0"/>
                          <a:ext cx="5786323" cy="1"/>
                        </a:xfrm>
                        <a:prstGeom prst="line">
                          <a:avLst/>
                        </a:prstGeom>
                        <a:ln w="34925" cmpd="dbl">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ED54C" id="Straight Connector 3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pt,5.6pt" to="500.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" strokecolor="yellow" strokeweight="2.75pt">
                <v:stroke dashstyle="dash" linestyle="thinThin"/>
              </v:line>
            </w:pict>
          </mc:Fallback>
        </mc:AlternateContent>
      </w:r>
    </w:p>
    <w:p w:rsidR="002E320A" w:rsidRPr="002E320A" w:rsidRDefault="002E320A" w:rsidP="002E320A">
      <w:pPr>
        <w:pStyle w:val="ListParagraph"/>
        <w:tabs>
          <w:tab w:val="num" w:pos="1600"/>
        </w:tabs>
        <w:spacing w:after="0" w:line="240" w:lineRule="auto"/>
        <w:rPr>
          <w:rFonts w:cs="Lucida Sans Unicode"/>
          <w:color w:val="000000" w:themeColor="text1"/>
        </w:rPr>
      </w:pPr>
      <w:r>
        <w:rPr>
          <w:noProof/>
        </w:rPr>
        <mc:AlternateContent>
          <mc:Choice Requires="wps">
            <w:drawing>
              <wp:anchor distT="0" distB="0" distL="114300" distR="114300" simplePos="0" relativeHeight="251688960" behindDoc="0" locked="0" layoutInCell="1" allowOverlap="1" wp14:anchorId="688C3982" wp14:editId="6687159A">
                <wp:simplePos x="0" y="0"/>
                <wp:positionH relativeFrom="column">
                  <wp:posOffset>4096512</wp:posOffset>
                </wp:positionH>
                <wp:positionV relativeFrom="paragraph">
                  <wp:posOffset>631774</wp:posOffset>
                </wp:positionV>
                <wp:extent cx="526694" cy="198120"/>
                <wp:effectExtent l="19050" t="19050" r="26035" b="11430"/>
                <wp:wrapNone/>
                <wp:docPr id="35" name="Rectangle 35"/>
                <wp:cNvGraphicFramePr/>
                <a:graphic xmlns:a="http://schemas.openxmlformats.org/drawingml/2006/main">
                  <a:graphicData uri="http://schemas.microsoft.com/office/word/2010/wordprocessingShape">
                    <wps:wsp>
                      <wps:cNvSpPr/>
                      <wps:spPr>
                        <a:xfrm>
                          <a:off x="0" y="0"/>
                          <a:ext cx="526694"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0B2C4" id="Rectangle 35" o:spid="_x0000_s1026" style="position:absolute;margin-left:322.55pt;margin-top:49.75pt;width:41.45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" filled="f" strokecolor="yellow" strokeweight="2.5pt"/>
            </w:pict>
          </mc:Fallback>
        </mc:AlternateContent>
      </w:r>
      <w:r>
        <w:rPr>
          <w:noProof/>
        </w:rPr>
        <mc:AlternateContent>
          <mc:Choice Requires="wps">
            <w:drawing>
              <wp:anchor distT="0" distB="0" distL="114300" distR="114300" simplePos="0" relativeHeight="251686912" behindDoc="0" locked="0" layoutInCell="1" allowOverlap="1" wp14:anchorId="6754ABEE" wp14:editId="3654B462">
                <wp:simplePos x="0" y="0"/>
                <wp:positionH relativeFrom="column">
                  <wp:posOffset>568960</wp:posOffset>
                </wp:positionH>
                <wp:positionV relativeFrom="paragraph">
                  <wp:posOffset>622935</wp:posOffset>
                </wp:positionV>
                <wp:extent cx="1170305" cy="198120"/>
                <wp:effectExtent l="19050" t="19050" r="10795" b="11430"/>
                <wp:wrapNone/>
                <wp:docPr id="34" name="Rectangle 34"/>
                <wp:cNvGraphicFramePr/>
                <a:graphic xmlns:a="http://schemas.openxmlformats.org/drawingml/2006/main">
                  <a:graphicData uri="http://schemas.microsoft.com/office/word/2010/wordprocessingShape">
                    <wps:wsp>
                      <wps:cNvSpPr/>
                      <wps:spPr>
                        <a:xfrm>
                          <a:off x="0" y="0"/>
                          <a:ext cx="1170305"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7060C" id="Rectangle 34" o:spid="_x0000_s1026" style="position:absolute;margin-left:44.8pt;margin-top:49.05pt;width:92.15pt;height: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" filled="f" strokecolor="yellow" strokeweight="2.5pt"/>
            </w:pict>
          </mc:Fallback>
        </mc:AlternateContent>
      </w:r>
      <w:r>
        <w:rPr>
          <w:noProof/>
        </w:rPr>
        <w:drawing>
          <wp:inline distT="0" distB="0" distL="0" distR="0" wp14:anchorId="6A98F528" wp14:editId="0901EC68">
            <wp:extent cx="5943600" cy="11544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154430"/>
                    </a:xfrm>
                    <a:prstGeom prst="rect">
                      <a:avLst/>
                    </a:prstGeom>
                  </pic:spPr>
                </pic:pic>
              </a:graphicData>
            </a:graphic>
          </wp:inline>
        </w:drawing>
      </w:r>
    </w:p>
    <w:p w:rsidR="002E320A" w:rsidRPr="00F85E3A" w:rsidRDefault="002E320A" w:rsidP="00143F21">
      <w:pPr>
        <w:rPr>
          <w:rFonts w:cs="Lucida Sans Unicode"/>
          <w:color w:val="000000" w:themeColor="text1"/>
        </w:rPr>
      </w:pPr>
    </w:p>
    <w:p w:rsidR="002E320A" w:rsidRDefault="00F85E3A" w:rsidP="00F85E3A">
      <w:pPr>
        <w:pStyle w:val="ListParagraph"/>
        <w:numPr>
          <w:ilvl w:val="0"/>
          <w:numId w:val="21"/>
        </w:numPr>
        <w:rPr>
          <w:rFonts w:cs="Lucida Sans Unicode"/>
          <w:color w:val="000000" w:themeColor="text1"/>
        </w:rPr>
      </w:pPr>
      <w:r>
        <w:rPr>
          <w:rFonts w:cs="Lucida Sans Unicode"/>
          <w:color w:val="000000" w:themeColor="text1"/>
        </w:rPr>
        <w:t>The ‘request service package: Ford Supplier Portal for (user name)&gt; review package details’ page will display sho</w:t>
      </w:r>
      <w:r w:rsidR="00A874B9">
        <w:rPr>
          <w:rFonts w:cs="Lucida Sans Unicode"/>
          <w:color w:val="000000" w:themeColor="text1"/>
        </w:rPr>
        <w:t xml:space="preserve">wing all the applications that are included in </w:t>
      </w:r>
      <w:r>
        <w:rPr>
          <w:rFonts w:cs="Lucida Sans Unicode"/>
          <w:color w:val="000000" w:themeColor="text1"/>
        </w:rPr>
        <w:t xml:space="preserve">FSP access. </w:t>
      </w:r>
      <w:r>
        <w:rPr>
          <w:noProof/>
        </w:rPr>
        <w:drawing>
          <wp:inline distT="0" distB="0" distL="0" distR="0" wp14:anchorId="7107A8B8" wp14:editId="4DE09DAB">
            <wp:extent cx="4292385" cy="256763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92600" cy="2567764"/>
                    </a:xfrm>
                    <a:prstGeom prst="rect">
                      <a:avLst/>
                    </a:prstGeom>
                  </pic:spPr>
                </pic:pic>
              </a:graphicData>
            </a:graphic>
          </wp:inline>
        </w:drawing>
      </w:r>
    </w:p>
    <w:p w:rsidR="00F85E3A" w:rsidRDefault="00E65B55" w:rsidP="00E65B55">
      <w:pPr>
        <w:ind w:left="720"/>
        <w:rPr>
          <w:rFonts w:cs="Lucida Sans Unicode"/>
          <w:color w:val="000000" w:themeColor="text1"/>
        </w:rPr>
      </w:pPr>
      <w:r>
        <w:rPr>
          <w:noProof/>
        </w:rPr>
        <w:lastRenderedPageBreak/>
        <mc:AlternateContent>
          <mc:Choice Requires="wps">
            <w:drawing>
              <wp:anchor distT="0" distB="0" distL="114300" distR="114300" simplePos="0" relativeHeight="251696128" behindDoc="0" locked="0" layoutInCell="1" allowOverlap="1" wp14:anchorId="3D0D88A8" wp14:editId="4B405F36">
                <wp:simplePos x="0" y="0"/>
                <wp:positionH relativeFrom="column">
                  <wp:posOffset>570586</wp:posOffset>
                </wp:positionH>
                <wp:positionV relativeFrom="paragraph">
                  <wp:posOffset>4198925</wp:posOffset>
                </wp:positionV>
                <wp:extent cx="1221511" cy="373075"/>
                <wp:effectExtent l="19050" t="19050" r="17145" b="27305"/>
                <wp:wrapNone/>
                <wp:docPr id="49" name="Rectangle 49"/>
                <wp:cNvGraphicFramePr/>
                <a:graphic xmlns:a="http://schemas.openxmlformats.org/drawingml/2006/main">
                  <a:graphicData uri="http://schemas.microsoft.com/office/word/2010/wordprocessingShape">
                    <wps:wsp>
                      <wps:cNvSpPr/>
                      <wps:spPr>
                        <a:xfrm>
                          <a:off x="0" y="0"/>
                          <a:ext cx="1221511" cy="373075"/>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7C210" id="Rectangle 49" o:spid="_x0000_s1026" style="position:absolute;margin-left:44.95pt;margin-top:330.6pt;width:96.2pt;height:2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" filled="f" strokecolor="yellow" strokeweight="2.5pt"/>
            </w:pict>
          </mc:Fallback>
        </mc:AlternateContent>
      </w:r>
      <w:r w:rsidR="00F85E3A">
        <w:rPr>
          <w:noProof/>
        </w:rPr>
        <w:drawing>
          <wp:inline distT="0" distB="0" distL="0" distR="0" wp14:anchorId="7F916DB6" wp14:editId="092AC9D2">
            <wp:extent cx="4294022" cy="25227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05619" cy="2529550"/>
                    </a:xfrm>
                    <a:prstGeom prst="rect">
                      <a:avLst/>
                    </a:prstGeom>
                  </pic:spPr>
                </pic:pic>
              </a:graphicData>
            </a:graphic>
          </wp:inline>
        </w:drawing>
      </w:r>
      <w:r w:rsidR="00F85E3A">
        <w:rPr>
          <w:noProof/>
        </w:rPr>
        <w:drawing>
          <wp:inline distT="0" distB="0" distL="0" distR="0" wp14:anchorId="498D2394" wp14:editId="469AB7A3">
            <wp:extent cx="4294022" cy="232638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00623" cy="2329964"/>
                    </a:xfrm>
                    <a:prstGeom prst="rect">
                      <a:avLst/>
                    </a:prstGeom>
                  </pic:spPr>
                </pic:pic>
              </a:graphicData>
            </a:graphic>
          </wp:inline>
        </w:drawing>
      </w:r>
    </w:p>
    <w:p w:rsidR="00F85E3A" w:rsidRPr="000A4A5C" w:rsidRDefault="00F85E3A" w:rsidP="000A4A5C">
      <w:pPr>
        <w:pStyle w:val="ListParagraph"/>
        <w:numPr>
          <w:ilvl w:val="0"/>
          <w:numId w:val="21"/>
        </w:numPr>
        <w:rPr>
          <w:rFonts w:cs="Lucida Sans Unicode"/>
          <w:color w:val="000000" w:themeColor="text1"/>
        </w:rPr>
      </w:pPr>
      <w:r w:rsidRPr="000A4A5C">
        <w:rPr>
          <w:rFonts w:cs="Lucida Sans Unicode"/>
          <w:color w:val="000000" w:themeColor="text1"/>
        </w:rPr>
        <w:t>Scroll to the bottom of this page, enter the required ‘request reason’</w:t>
      </w:r>
      <w:r w:rsidR="000A4A5C" w:rsidRPr="000A4A5C">
        <w:rPr>
          <w:rFonts w:cs="Lucida Sans Unicode"/>
          <w:color w:val="000000" w:themeColor="text1"/>
        </w:rPr>
        <w:t>, t</w:t>
      </w:r>
      <w:r w:rsidR="00E65B55" w:rsidRPr="000A4A5C">
        <w:rPr>
          <w:rFonts w:cs="Lucida Sans Unicode"/>
          <w:color w:val="000000" w:themeColor="text1"/>
        </w:rPr>
        <w:t xml:space="preserve">he ‘request reason’ </w:t>
      </w:r>
      <w:r w:rsidRPr="000A4A5C">
        <w:rPr>
          <w:rFonts w:cs="Lucida Sans Unicode"/>
          <w:color w:val="000000" w:themeColor="text1"/>
        </w:rPr>
        <w:t>will be displayed to your organization’s</w:t>
      </w:r>
      <w:r w:rsidR="000A4A5C" w:rsidRPr="000A4A5C">
        <w:rPr>
          <w:rFonts w:cs="Lucida Sans Unicode"/>
          <w:color w:val="000000" w:themeColor="text1"/>
        </w:rPr>
        <w:t xml:space="preserve"> Covisint CSA with your request, and click ‘continue’.</w:t>
      </w:r>
    </w:p>
    <w:p w:rsidR="00E65B55" w:rsidRPr="00E65B55" w:rsidRDefault="00E65B55" w:rsidP="00E65B55">
      <w:pPr>
        <w:ind w:left="720"/>
        <w:rPr>
          <w:rFonts w:cs="Lucida Sans Unicode"/>
          <w:color w:val="000000" w:themeColor="text1"/>
        </w:rPr>
      </w:pPr>
      <w:r>
        <w:rPr>
          <w:noProof/>
        </w:rPr>
        <mc:AlternateContent>
          <mc:Choice Requires="wps">
            <w:drawing>
              <wp:anchor distT="0" distB="0" distL="114300" distR="114300" simplePos="0" relativeHeight="251694080" behindDoc="0" locked="0" layoutInCell="1" allowOverlap="1" wp14:anchorId="0FB5A756" wp14:editId="46E15859">
                <wp:simplePos x="0" y="0"/>
                <wp:positionH relativeFrom="column">
                  <wp:posOffset>460375</wp:posOffset>
                </wp:positionH>
                <wp:positionV relativeFrom="paragraph">
                  <wp:posOffset>1230884</wp:posOffset>
                </wp:positionV>
                <wp:extent cx="5214620" cy="0"/>
                <wp:effectExtent l="0" t="19050" r="5080" b="19050"/>
                <wp:wrapNone/>
                <wp:docPr id="47" name="Straight Connector 47"/>
                <wp:cNvGraphicFramePr/>
                <a:graphic xmlns:a="http://schemas.openxmlformats.org/drawingml/2006/main">
                  <a:graphicData uri="http://schemas.microsoft.com/office/word/2010/wordprocessingShape">
                    <wps:wsp>
                      <wps:cNvCnPr/>
                      <wps:spPr>
                        <a:xfrm>
                          <a:off x="0" y="0"/>
                          <a:ext cx="5214620" cy="0"/>
                        </a:xfrm>
                        <a:prstGeom prst="line">
                          <a:avLst/>
                        </a:prstGeom>
                        <a:ln w="34925" cmpd="dbl">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54A69" id="Straight Connector 4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96.9pt" to="446.8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" strokecolor="yellow" strokeweight="2.75pt">
                <v:stroke dashstyle="dash" linestyle="thinThin"/>
              </v:line>
            </w:pict>
          </mc:Fallback>
        </mc:AlternateContent>
      </w:r>
      <w:r w:rsidR="00F85E3A">
        <w:rPr>
          <w:noProof/>
        </w:rPr>
        <w:drawing>
          <wp:inline distT="0" distB="0" distL="0" distR="0" wp14:anchorId="4E071A75" wp14:editId="018EE954">
            <wp:extent cx="5296204" cy="114751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99444" cy="1148213"/>
                    </a:xfrm>
                    <a:prstGeom prst="rect">
                      <a:avLst/>
                    </a:prstGeom>
                  </pic:spPr>
                </pic:pic>
              </a:graphicData>
            </a:graphic>
          </wp:inline>
        </w:drawing>
      </w:r>
    </w:p>
    <w:p w:rsidR="00F85E3A" w:rsidRDefault="00AD4FCA" w:rsidP="00E65B55">
      <w:pPr>
        <w:ind w:left="720"/>
        <w:rPr>
          <w:rFonts w:cs="Lucida Sans Unicode"/>
          <w:color w:val="000000" w:themeColor="text1"/>
        </w:rPr>
      </w:pPr>
      <w:r>
        <w:rPr>
          <w:noProof/>
        </w:rPr>
        <mc:AlternateContent>
          <mc:Choice Requires="wps">
            <w:drawing>
              <wp:anchor distT="0" distB="0" distL="114300" distR="114300" simplePos="0" relativeHeight="251700224" behindDoc="0" locked="0" layoutInCell="1" allowOverlap="1" wp14:anchorId="40630D81" wp14:editId="3309E0BC">
                <wp:simplePos x="0" y="0"/>
                <wp:positionH relativeFrom="column">
                  <wp:posOffset>2756535</wp:posOffset>
                </wp:positionH>
                <wp:positionV relativeFrom="paragraph">
                  <wp:posOffset>70155</wp:posOffset>
                </wp:positionV>
                <wp:extent cx="459969" cy="189789"/>
                <wp:effectExtent l="19050" t="19050" r="16510" b="20320"/>
                <wp:wrapNone/>
                <wp:docPr id="36" name="Rectangle 36"/>
                <wp:cNvGraphicFramePr/>
                <a:graphic xmlns:a="http://schemas.openxmlformats.org/drawingml/2006/main">
                  <a:graphicData uri="http://schemas.microsoft.com/office/word/2010/wordprocessingShape">
                    <wps:wsp>
                      <wps:cNvSpPr/>
                      <wps:spPr>
                        <a:xfrm>
                          <a:off x="0" y="0"/>
                          <a:ext cx="459969" cy="189789"/>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70E1E" id="Rectangle 36" o:spid="_x0000_s1026" style="position:absolute;margin-left:217.05pt;margin-top:5.5pt;width:36.2pt;height:1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" filled="f" strokecolor="yellow" strokeweight="2.5pt"/>
            </w:pict>
          </mc:Fallback>
        </mc:AlternateContent>
      </w:r>
      <w:r w:rsidR="00F85E3A">
        <w:rPr>
          <w:noProof/>
        </w:rPr>
        <w:drawing>
          <wp:inline distT="0" distB="0" distL="0" distR="0" wp14:anchorId="79CBF033" wp14:editId="1FCAC705">
            <wp:extent cx="5296204" cy="5969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03797" cy="597810"/>
                    </a:xfrm>
                    <a:prstGeom prst="rect">
                      <a:avLst/>
                    </a:prstGeom>
                  </pic:spPr>
                </pic:pic>
              </a:graphicData>
            </a:graphic>
          </wp:inline>
        </w:drawing>
      </w:r>
    </w:p>
    <w:p w:rsidR="000A4A5C" w:rsidRPr="000A4A5C" w:rsidRDefault="000A4A5C" w:rsidP="000A4A5C">
      <w:pPr>
        <w:pStyle w:val="ListParagraph"/>
        <w:rPr>
          <w:rFonts w:cs="Lucida Sans Unicode"/>
          <w:color w:val="000000" w:themeColor="text1"/>
        </w:rPr>
      </w:pPr>
      <w:r>
        <w:rPr>
          <w:rFonts w:cs="Lucida Sans Unicode"/>
          <w:color w:val="000000" w:themeColor="text1"/>
        </w:rPr>
        <w:t>The ‘request service package: Covisint Terms and Conditions for use of the Ford Supplier Portal’ screen will display. Once you have read this page click ‘yes, I agree’.</w:t>
      </w:r>
    </w:p>
    <w:p w:rsidR="00E65B55" w:rsidRDefault="000A4A5C" w:rsidP="000A4A5C">
      <w:pPr>
        <w:jc w:val="center"/>
        <w:rPr>
          <w:rFonts w:cs="Lucida Sans Unicode"/>
          <w:b/>
          <w:color w:val="000000" w:themeColor="text1"/>
        </w:rPr>
      </w:pPr>
      <w:r>
        <w:rPr>
          <w:rFonts w:cs="Lucida Sans Unicode"/>
          <w:noProof/>
        </w:rPr>
        <mc:AlternateContent>
          <mc:Choice Requires="wps">
            <w:drawing>
              <wp:anchor distT="0" distB="0" distL="114300" distR="114300" simplePos="0" relativeHeight="251693056" behindDoc="0" locked="0" layoutInCell="1" allowOverlap="1" wp14:anchorId="4141D346" wp14:editId="1552F0B6">
                <wp:simplePos x="0" y="0"/>
                <wp:positionH relativeFrom="column">
                  <wp:posOffset>1177747</wp:posOffset>
                </wp:positionH>
                <wp:positionV relativeFrom="paragraph">
                  <wp:posOffset>2013661</wp:posOffset>
                </wp:positionV>
                <wp:extent cx="3635655" cy="0"/>
                <wp:effectExtent l="0" t="19050" r="3175" b="19050"/>
                <wp:wrapNone/>
                <wp:docPr id="48" name="Straight Connector 48"/>
                <wp:cNvGraphicFramePr/>
                <a:graphic xmlns:a="http://schemas.openxmlformats.org/drawingml/2006/main">
                  <a:graphicData uri="http://schemas.microsoft.com/office/word/2010/wordprocessingShape">
                    <wps:wsp>
                      <wps:cNvCnPr/>
                      <wps:spPr>
                        <a:xfrm>
                          <a:off x="0" y="0"/>
                          <a:ext cx="3635655" cy="0"/>
                        </a:xfrm>
                        <a:prstGeom prst="line">
                          <a:avLst/>
                        </a:prstGeom>
                        <a:ln w="34925" cmpd="dbl">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91A63" id="Straight Connector 4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5pt,158.55pt" to="379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" strokecolor="yellow" strokeweight="2.75pt">
                <v:stroke dashstyle="dash" linestyle="thinThin"/>
              </v:line>
            </w:pict>
          </mc:Fallback>
        </mc:AlternateContent>
      </w:r>
      <w:r w:rsidR="00E65B55">
        <w:rPr>
          <w:noProof/>
        </w:rPr>
        <w:drawing>
          <wp:inline distT="0" distB="0" distL="0" distR="0" wp14:anchorId="29E92626" wp14:editId="706943D6">
            <wp:extent cx="3684756" cy="19136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04615" cy="1923945"/>
                    </a:xfrm>
                    <a:prstGeom prst="rect">
                      <a:avLst/>
                    </a:prstGeom>
                  </pic:spPr>
                </pic:pic>
              </a:graphicData>
            </a:graphic>
          </wp:inline>
        </w:drawing>
      </w:r>
    </w:p>
    <w:p w:rsidR="00E65B55" w:rsidRDefault="000A4A5C" w:rsidP="000A4A5C">
      <w:pPr>
        <w:jc w:val="center"/>
        <w:rPr>
          <w:rFonts w:cs="Lucida Sans Unicode"/>
          <w:color w:val="000000" w:themeColor="text1"/>
        </w:rPr>
      </w:pPr>
      <w:r>
        <w:rPr>
          <w:noProof/>
        </w:rPr>
        <mc:AlternateContent>
          <mc:Choice Requires="wps">
            <w:drawing>
              <wp:anchor distT="0" distB="0" distL="114300" distR="114300" simplePos="0" relativeHeight="251698176" behindDoc="0" locked="0" layoutInCell="1" allowOverlap="1" wp14:anchorId="115C6640" wp14:editId="20CB6252">
                <wp:simplePos x="0" y="0"/>
                <wp:positionH relativeFrom="column">
                  <wp:posOffset>2501798</wp:posOffset>
                </wp:positionH>
                <wp:positionV relativeFrom="paragraph">
                  <wp:posOffset>445440</wp:posOffset>
                </wp:positionV>
                <wp:extent cx="446228" cy="204825"/>
                <wp:effectExtent l="19050" t="19050" r="11430" b="24130"/>
                <wp:wrapNone/>
                <wp:docPr id="50" name="Rectangle 50"/>
                <wp:cNvGraphicFramePr/>
                <a:graphic xmlns:a="http://schemas.openxmlformats.org/drawingml/2006/main">
                  <a:graphicData uri="http://schemas.microsoft.com/office/word/2010/wordprocessingShape">
                    <wps:wsp>
                      <wps:cNvSpPr/>
                      <wps:spPr>
                        <a:xfrm>
                          <a:off x="0" y="0"/>
                          <a:ext cx="446228" cy="204825"/>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097A4" id="Rectangle 50" o:spid="_x0000_s1026" style="position:absolute;margin-left:197pt;margin-top:35.05pt;width:35.15pt;height:1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" filled="f" strokecolor="yellow" strokeweight="2.5pt"/>
            </w:pict>
          </mc:Fallback>
        </mc:AlternateContent>
      </w:r>
      <w:r w:rsidR="00E65B55">
        <w:rPr>
          <w:noProof/>
        </w:rPr>
        <w:drawing>
          <wp:inline distT="0" distB="0" distL="0" distR="0" wp14:anchorId="358798B0" wp14:editId="2DF97AEB">
            <wp:extent cx="3671951" cy="761459"/>
            <wp:effectExtent l="0" t="0" r="508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15631" cy="770517"/>
                    </a:xfrm>
                    <a:prstGeom prst="rect">
                      <a:avLst/>
                    </a:prstGeom>
                  </pic:spPr>
                </pic:pic>
              </a:graphicData>
            </a:graphic>
          </wp:inline>
        </w:drawing>
      </w:r>
    </w:p>
    <w:p w:rsidR="00E65B55" w:rsidRPr="000A4A5C" w:rsidRDefault="000A4A5C" w:rsidP="00E65B55">
      <w:pPr>
        <w:pStyle w:val="ListParagraph"/>
        <w:numPr>
          <w:ilvl w:val="0"/>
          <w:numId w:val="21"/>
        </w:numPr>
        <w:rPr>
          <w:rFonts w:cs="Lucida Sans Unicode"/>
          <w:color w:val="000000" w:themeColor="text1"/>
        </w:rPr>
      </w:pPr>
      <w:r w:rsidRPr="000A4A5C">
        <w:rPr>
          <w:rFonts w:cs="Lucida Sans Unicode"/>
          <w:color w:val="000000" w:themeColor="text1"/>
        </w:rPr>
        <w:lastRenderedPageBreak/>
        <w:t xml:space="preserve">The ‘request service package: Ford Supplier Portal for (user name)&gt; Request Successful!’ page will display completing </w:t>
      </w:r>
      <w:r>
        <w:rPr>
          <w:rFonts w:cs="Lucida Sans Unicode"/>
          <w:color w:val="000000" w:themeColor="text1"/>
        </w:rPr>
        <w:t xml:space="preserve">request </w:t>
      </w:r>
      <w:r w:rsidRPr="000A4A5C">
        <w:rPr>
          <w:rFonts w:cs="Lucida Sans Unicode"/>
          <w:color w:val="000000" w:themeColor="text1"/>
        </w:rPr>
        <w:t xml:space="preserve">process. </w:t>
      </w:r>
    </w:p>
    <w:p w:rsidR="00E65B55" w:rsidRPr="003B75D3" w:rsidRDefault="00E65B55" w:rsidP="0002530C">
      <w:pPr>
        <w:ind w:left="720"/>
        <w:rPr>
          <w:rFonts w:cs="Lucida Sans Unicode"/>
          <w:color w:val="000000" w:themeColor="text1"/>
        </w:rPr>
      </w:pPr>
      <w:r w:rsidRPr="003B75D3">
        <w:rPr>
          <w:rFonts w:cs="Lucida Sans Unicode"/>
          <w:noProof/>
          <w:color w:val="000000" w:themeColor="text1"/>
        </w:rPr>
        <w:drawing>
          <wp:inline distT="0" distB="0" distL="0" distR="0" wp14:anchorId="56ED6130" wp14:editId="6BB643C7">
            <wp:extent cx="5069433" cy="226824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66316" cy="2266852"/>
                    </a:xfrm>
                    <a:prstGeom prst="rect">
                      <a:avLst/>
                    </a:prstGeom>
                  </pic:spPr>
                </pic:pic>
              </a:graphicData>
            </a:graphic>
          </wp:inline>
        </w:drawing>
      </w:r>
    </w:p>
    <w:p w:rsidR="000A4A5C" w:rsidRPr="003B75D3" w:rsidRDefault="003B75D3" w:rsidP="000A4A5C">
      <w:pPr>
        <w:pStyle w:val="ListParagraph"/>
        <w:numPr>
          <w:ilvl w:val="0"/>
          <w:numId w:val="21"/>
        </w:numPr>
        <w:rPr>
          <w:rFonts w:cs="Lucida Sans Unicode"/>
          <w:color w:val="000000" w:themeColor="text1"/>
        </w:rPr>
      </w:pPr>
      <w:r>
        <w:rPr>
          <w:rFonts w:cs="Lucida Sans Unicode"/>
          <w:color w:val="000000" w:themeColor="text1"/>
        </w:rPr>
        <w:t xml:space="preserve">You will receive an email from Covisint regarding your submitted request. </w:t>
      </w:r>
    </w:p>
    <w:p w:rsidR="000A4A5C" w:rsidRPr="003B75D3" w:rsidRDefault="000A4A5C" w:rsidP="0002530C">
      <w:pPr>
        <w:ind w:left="720"/>
        <w:rPr>
          <w:rFonts w:cs="Lucida Sans Unicode"/>
          <w:color w:val="000000" w:themeColor="text1"/>
        </w:rPr>
      </w:pPr>
      <w:r>
        <w:rPr>
          <w:noProof/>
        </w:rPr>
        <w:drawing>
          <wp:inline distT="0" distB="0" distL="0" distR="0" wp14:anchorId="4A532539" wp14:editId="72C7E654">
            <wp:extent cx="5127955" cy="2203487"/>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29893" cy="2204320"/>
                    </a:xfrm>
                    <a:prstGeom prst="rect">
                      <a:avLst/>
                    </a:prstGeom>
                  </pic:spPr>
                </pic:pic>
              </a:graphicData>
            </a:graphic>
          </wp:inline>
        </w:drawing>
      </w:r>
    </w:p>
    <w:p w:rsidR="003B75D3" w:rsidRDefault="003B75D3" w:rsidP="003B75D3">
      <w:pPr>
        <w:pStyle w:val="ListParagraph"/>
        <w:numPr>
          <w:ilvl w:val="0"/>
          <w:numId w:val="21"/>
        </w:numPr>
        <w:rPr>
          <w:rFonts w:cs="Lucida Sans Unicode"/>
          <w:color w:val="000000" w:themeColor="text1"/>
        </w:rPr>
      </w:pPr>
      <w:r>
        <w:rPr>
          <w:rFonts w:cs="Lucida Sans Unicode"/>
          <w:color w:val="000000" w:themeColor="text1"/>
        </w:rPr>
        <w:t xml:space="preserve">Your organization’s Covisint CSA </w:t>
      </w:r>
      <w:proofErr w:type="gramStart"/>
      <w:r>
        <w:rPr>
          <w:rFonts w:cs="Lucida Sans Unicode"/>
          <w:color w:val="000000" w:themeColor="text1"/>
        </w:rPr>
        <w:t>will also be notified</w:t>
      </w:r>
      <w:proofErr w:type="gramEnd"/>
      <w:r>
        <w:rPr>
          <w:rFonts w:cs="Lucida Sans Unicode"/>
          <w:color w:val="000000" w:themeColor="text1"/>
        </w:rPr>
        <w:t xml:space="preserve"> about your submitted request.  Your service package request for FSP will be immediately available to your CSA to review and approve after your submission.  </w:t>
      </w:r>
    </w:p>
    <w:p w:rsidR="00E44879" w:rsidRDefault="00E44879" w:rsidP="00E44879">
      <w:pPr>
        <w:rPr>
          <w:rFonts w:cs="Lucida Sans Unicode"/>
          <w:color w:val="000000" w:themeColor="text1"/>
        </w:rPr>
      </w:pPr>
    </w:p>
    <w:p w:rsidR="00E44879" w:rsidRDefault="00E44879" w:rsidP="00E44879">
      <w:pPr>
        <w:rPr>
          <w:rFonts w:cs="Lucida Sans Unicode"/>
          <w:color w:val="000000" w:themeColor="text1"/>
        </w:rPr>
      </w:pPr>
    </w:p>
    <w:p w:rsidR="00E44879" w:rsidRPr="00E44879" w:rsidRDefault="00E44879" w:rsidP="00E44879">
      <w:pPr>
        <w:rPr>
          <w:rFonts w:cs="Lucida Sans Unicode"/>
          <w:color w:val="000000" w:themeColor="text1"/>
        </w:rPr>
      </w:pPr>
    </w:p>
    <w:p w:rsidR="003B75D3" w:rsidRDefault="003B75D3" w:rsidP="003B75D3">
      <w:pPr>
        <w:pStyle w:val="ListParagraph"/>
        <w:numPr>
          <w:ilvl w:val="0"/>
          <w:numId w:val="21"/>
        </w:numPr>
        <w:rPr>
          <w:rFonts w:cs="Lucida Sans Unicode"/>
          <w:color w:val="000000" w:themeColor="text1"/>
        </w:rPr>
      </w:pPr>
      <w:r>
        <w:rPr>
          <w:rFonts w:cs="Lucida Sans Unicode"/>
          <w:color w:val="000000" w:themeColor="text1"/>
        </w:rPr>
        <w:t xml:space="preserve">Once your CSA has approved your request you will receive a notification from Covisint and FSP will be available for your access. </w:t>
      </w:r>
    </w:p>
    <w:p w:rsidR="008D1024" w:rsidRPr="0002530C" w:rsidRDefault="00E44879" w:rsidP="0002530C">
      <w:pPr>
        <w:ind w:left="720"/>
        <w:rPr>
          <w:rFonts w:cs="Lucida Sans Unicode"/>
          <w:color w:val="000000" w:themeColor="text1"/>
        </w:rPr>
      </w:pPr>
      <w:r>
        <w:rPr>
          <w:noProof/>
        </w:rPr>
        <w:drawing>
          <wp:inline distT="0" distB="0" distL="0" distR="0" wp14:anchorId="43B901D8" wp14:editId="1DACE8D5">
            <wp:extent cx="5943600" cy="23342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334260"/>
                    </a:xfrm>
                    <a:prstGeom prst="rect">
                      <a:avLst/>
                    </a:prstGeom>
                  </pic:spPr>
                </pic:pic>
              </a:graphicData>
            </a:graphic>
          </wp:inline>
        </w:drawing>
      </w:r>
    </w:p>
    <w:p w:rsidR="002E320A" w:rsidRPr="003B75D3" w:rsidRDefault="002E320A" w:rsidP="00143F21">
      <w:pPr>
        <w:rPr>
          <w:rFonts w:cs="Lucida Sans Unicode"/>
          <w:color w:val="000000" w:themeColor="text1"/>
        </w:rPr>
      </w:pPr>
    </w:p>
    <w:p w:rsidR="00E52866" w:rsidRDefault="00E52866" w:rsidP="00143F21">
      <w:pPr>
        <w:rPr>
          <w:rFonts w:ascii="Lucida Sans Unicode" w:hAnsi="Lucida Sans Unicode" w:cs="Lucida Sans Unicode"/>
        </w:rPr>
      </w:pPr>
      <w:bookmarkStart w:id="4" w:name="help"/>
      <w:r w:rsidRPr="0038797A">
        <w:rPr>
          <w:rFonts w:cs="Lucida Sans Unicode"/>
          <w:b/>
          <w:sz w:val="26"/>
          <w:szCs w:val="26"/>
        </w:rPr>
        <w:t>Where to go for help</w:t>
      </w:r>
      <w:r>
        <w:rPr>
          <w:rFonts w:ascii="Lucida Sans Unicode" w:hAnsi="Lucida Sans Unicode" w:cs="Lucida Sans Unicode"/>
        </w:rPr>
        <w:t>:</w:t>
      </w:r>
    </w:p>
    <w:bookmarkEnd w:id="4"/>
    <w:p w:rsidR="0004005D" w:rsidRPr="00EF1A56" w:rsidRDefault="0004005D" w:rsidP="00143F21">
      <w:pPr>
        <w:rPr>
          <w:rFonts w:cs="Lucida Sans Unicode"/>
        </w:rPr>
      </w:pPr>
      <w:r w:rsidRPr="00EF1A56">
        <w:rPr>
          <w:rFonts w:cs="Lucida Sans Unicode"/>
        </w:rPr>
        <w:lastRenderedPageBreak/>
        <w:t xml:space="preserve">If you need help </w:t>
      </w:r>
      <w:r w:rsidR="0002530C">
        <w:rPr>
          <w:rFonts w:cs="Lucida Sans Unicode"/>
        </w:rPr>
        <w:t xml:space="preserve">with your FSP </w:t>
      </w:r>
      <w:proofErr w:type="gramStart"/>
      <w:r w:rsidRPr="00EF1A56">
        <w:rPr>
          <w:rFonts w:cs="Lucida Sans Unicode"/>
        </w:rPr>
        <w:t>registration</w:t>
      </w:r>
      <w:proofErr w:type="gramEnd"/>
      <w:r w:rsidRPr="00EF1A56">
        <w:rPr>
          <w:rFonts w:cs="Lucida Sans Unicode"/>
        </w:rPr>
        <w:t xml:space="preserve"> you can </w:t>
      </w:r>
      <w:r w:rsidR="0038797A">
        <w:rPr>
          <w:rFonts w:cs="Lucida Sans Unicode"/>
        </w:rPr>
        <w:t xml:space="preserve">send an email to </w:t>
      </w:r>
      <w:hyperlink r:id="rId36" w:history="1">
        <w:r w:rsidR="0038797A" w:rsidRPr="00775E64">
          <w:rPr>
            <w:rStyle w:val="Hyperlink"/>
            <w:rFonts w:cs="Lucida Sans Unicode"/>
          </w:rPr>
          <w:t>SUPLHELP@Ford.com</w:t>
        </w:r>
      </w:hyperlink>
      <w:r w:rsidR="0038797A">
        <w:rPr>
          <w:rFonts w:cs="Lucida Sans Unicode"/>
        </w:rPr>
        <w:t xml:space="preserve">  or c</w:t>
      </w:r>
      <w:r w:rsidRPr="00EF1A56">
        <w:rPr>
          <w:rFonts w:cs="Lucida Sans Unicode"/>
        </w:rPr>
        <w:t xml:space="preserve">ontact </w:t>
      </w:r>
      <w:r w:rsidRPr="0002530C">
        <w:rPr>
          <w:rFonts w:cs="Lucida Sans Unicode"/>
          <w:u w:val="single"/>
        </w:rPr>
        <w:t>the Ford Help Desk</w:t>
      </w:r>
      <w:r w:rsidRPr="00EF1A56">
        <w:rPr>
          <w:rFonts w:cs="Lucida Sans Unicode"/>
        </w:rPr>
        <w:t xml:space="preserve"> at one of the numbers below:</w:t>
      </w:r>
    </w:p>
    <w:tbl>
      <w:tblPr>
        <w:tblStyle w:val="TableGrid"/>
        <w:tblW w:w="0" w:type="auto"/>
        <w:tblInd w:w="378" w:type="dxa"/>
        <w:tblLook w:val="04A0" w:firstRow="1" w:lastRow="0" w:firstColumn="1" w:lastColumn="0" w:noHBand="0" w:noVBand="1"/>
      </w:tblPr>
      <w:tblGrid>
        <w:gridCol w:w="4275"/>
        <w:gridCol w:w="4275"/>
      </w:tblGrid>
      <w:tr w:rsidR="0004005D" w:rsidTr="00894E80">
        <w:tc>
          <w:tcPr>
            <w:tcW w:w="4275" w:type="dxa"/>
            <w:tcBorders>
              <w:top w:val="nil"/>
              <w:left w:val="nil"/>
              <w:bottom w:val="nil"/>
              <w:right w:val="nil"/>
            </w:tcBorders>
          </w:tcPr>
          <w:p w:rsidR="0004005D" w:rsidRDefault="0004005D" w:rsidP="008A4130">
            <w:pPr>
              <w:tabs>
                <w:tab w:val="left" w:pos="1632"/>
              </w:tabs>
              <w:rPr>
                <w:rFonts w:ascii="Lucida Sans Unicode" w:hAnsi="Lucida Sans Unicode" w:cs="Lucida Sans Unicode"/>
              </w:rPr>
            </w:pPr>
            <w:r>
              <w:t>US and Canada</w:t>
            </w:r>
            <w:r w:rsidR="008A4130">
              <w:t xml:space="preserve">     </w:t>
            </w:r>
            <w:r>
              <w:t>1-888-31-74957</w:t>
            </w:r>
          </w:p>
        </w:tc>
        <w:tc>
          <w:tcPr>
            <w:tcW w:w="4275" w:type="dxa"/>
            <w:tcBorders>
              <w:top w:val="nil"/>
              <w:left w:val="nil"/>
              <w:bottom w:val="nil"/>
              <w:right w:val="nil"/>
            </w:tcBorders>
          </w:tcPr>
          <w:p w:rsidR="0004005D" w:rsidRPr="00604AFB" w:rsidRDefault="00EF1A56" w:rsidP="008A4130">
            <w:r>
              <w:t xml:space="preserve">Colombia </w:t>
            </w:r>
            <w:r w:rsidR="008A4130">
              <w:t xml:space="preserve">   </w:t>
            </w:r>
            <w:r w:rsidR="00894E80">
              <w:t xml:space="preserve"> </w:t>
            </w:r>
            <w:r w:rsidR="008A4130">
              <w:t xml:space="preserve"> </w:t>
            </w:r>
            <w:r>
              <w:t>+58-241-874-6123</w:t>
            </w:r>
          </w:p>
        </w:tc>
      </w:tr>
      <w:tr w:rsidR="00EF1A56" w:rsidTr="00894E80">
        <w:tc>
          <w:tcPr>
            <w:tcW w:w="4275" w:type="dxa"/>
            <w:tcBorders>
              <w:top w:val="nil"/>
              <w:left w:val="nil"/>
              <w:bottom w:val="nil"/>
              <w:right w:val="nil"/>
            </w:tcBorders>
          </w:tcPr>
          <w:p w:rsidR="00EF1A56" w:rsidRDefault="00EF1A56" w:rsidP="008A4130">
            <w:pPr>
              <w:rPr>
                <w:rFonts w:ascii="Lucida Sans Unicode" w:hAnsi="Lucida Sans Unicode" w:cs="Lucida Sans Unicode"/>
              </w:rPr>
            </w:pPr>
            <w:r>
              <w:t xml:space="preserve">Argentina </w:t>
            </w:r>
            <w:r w:rsidR="008A4130">
              <w:t xml:space="preserve">            </w:t>
            </w:r>
            <w:r w:rsidR="00894E80">
              <w:t xml:space="preserve"> </w:t>
            </w:r>
            <w:r>
              <w:t>+54-11-47569898</w:t>
            </w:r>
          </w:p>
        </w:tc>
        <w:tc>
          <w:tcPr>
            <w:tcW w:w="4275" w:type="dxa"/>
            <w:tcBorders>
              <w:top w:val="nil"/>
              <w:left w:val="nil"/>
              <w:bottom w:val="nil"/>
              <w:right w:val="nil"/>
            </w:tcBorders>
          </w:tcPr>
          <w:p w:rsidR="00EF1A56" w:rsidRPr="00604AFB" w:rsidRDefault="00EF1A56" w:rsidP="008A4130">
            <w:r>
              <w:t xml:space="preserve">Germany </w:t>
            </w:r>
            <w:r w:rsidR="008A4130">
              <w:t xml:space="preserve">    </w:t>
            </w:r>
            <w:r w:rsidR="00894E80">
              <w:t xml:space="preserve"> </w:t>
            </w:r>
            <w:r w:rsidR="008A4130">
              <w:t xml:space="preserve"> </w:t>
            </w:r>
            <w:r>
              <w:t>+49 (0)221 9013322</w:t>
            </w:r>
          </w:p>
        </w:tc>
      </w:tr>
      <w:tr w:rsidR="00EF1A56" w:rsidTr="00894E80">
        <w:tc>
          <w:tcPr>
            <w:tcW w:w="4275" w:type="dxa"/>
            <w:tcBorders>
              <w:top w:val="nil"/>
              <w:left w:val="nil"/>
              <w:bottom w:val="nil"/>
              <w:right w:val="nil"/>
            </w:tcBorders>
          </w:tcPr>
          <w:p w:rsidR="00EF1A56" w:rsidRPr="0004005D" w:rsidRDefault="00EF1A56" w:rsidP="008A4130">
            <w:r>
              <w:t xml:space="preserve">Australia </w:t>
            </w:r>
            <w:r w:rsidR="008A4130">
              <w:t xml:space="preserve">              </w:t>
            </w:r>
            <w:r w:rsidR="00894E80">
              <w:t xml:space="preserve"> </w:t>
            </w:r>
            <w:r>
              <w:t>+61 3 9359 8686</w:t>
            </w:r>
          </w:p>
        </w:tc>
        <w:tc>
          <w:tcPr>
            <w:tcW w:w="4275" w:type="dxa"/>
            <w:tcBorders>
              <w:top w:val="nil"/>
              <w:left w:val="nil"/>
              <w:bottom w:val="nil"/>
              <w:right w:val="nil"/>
            </w:tcBorders>
          </w:tcPr>
          <w:p w:rsidR="00EF1A56" w:rsidRPr="00604AFB" w:rsidRDefault="00EF1A56" w:rsidP="008A4130">
            <w:r>
              <w:t xml:space="preserve">Indonesia </w:t>
            </w:r>
            <w:r w:rsidR="008A4130">
              <w:t xml:space="preserve">  </w:t>
            </w:r>
            <w:r w:rsidR="00894E80">
              <w:t xml:space="preserve"> </w:t>
            </w:r>
            <w:r w:rsidR="008A4130">
              <w:t xml:space="preserve"> </w:t>
            </w:r>
            <w:r>
              <w:t xml:space="preserve"> +62-21-2758-8375</w:t>
            </w:r>
          </w:p>
        </w:tc>
      </w:tr>
      <w:tr w:rsidR="00EF1A56" w:rsidTr="00894E80">
        <w:tc>
          <w:tcPr>
            <w:tcW w:w="4275" w:type="dxa"/>
            <w:tcBorders>
              <w:top w:val="nil"/>
              <w:left w:val="nil"/>
              <w:bottom w:val="nil"/>
              <w:right w:val="nil"/>
            </w:tcBorders>
          </w:tcPr>
          <w:p w:rsidR="00EF1A56" w:rsidRDefault="00EF1A56" w:rsidP="008A4130">
            <w:pPr>
              <w:rPr>
                <w:rFonts w:ascii="Lucida Sans Unicode" w:hAnsi="Lucida Sans Unicode" w:cs="Lucida Sans Unicode"/>
              </w:rPr>
            </w:pPr>
            <w:r>
              <w:t xml:space="preserve">Brazil </w:t>
            </w:r>
            <w:r w:rsidR="008A4130">
              <w:t xml:space="preserve">                    </w:t>
            </w:r>
            <w:r w:rsidR="00894E80">
              <w:t xml:space="preserve"> </w:t>
            </w:r>
            <w:r>
              <w:t>+55-11-4174 8400</w:t>
            </w:r>
          </w:p>
        </w:tc>
        <w:tc>
          <w:tcPr>
            <w:tcW w:w="4275" w:type="dxa"/>
            <w:tcBorders>
              <w:top w:val="nil"/>
              <w:left w:val="nil"/>
              <w:bottom w:val="nil"/>
              <w:right w:val="nil"/>
            </w:tcBorders>
          </w:tcPr>
          <w:p w:rsidR="00EF1A56" w:rsidRPr="00604AFB" w:rsidRDefault="00EF1A56" w:rsidP="008A4130">
            <w:r>
              <w:t xml:space="preserve">Mexico </w:t>
            </w:r>
            <w:r w:rsidR="008A4130">
              <w:t xml:space="preserve">         </w:t>
            </w:r>
            <w:r>
              <w:t>+52-55-1103-3930</w:t>
            </w:r>
          </w:p>
        </w:tc>
      </w:tr>
      <w:tr w:rsidR="00EF1A56" w:rsidTr="00894E80">
        <w:tc>
          <w:tcPr>
            <w:tcW w:w="4275" w:type="dxa"/>
            <w:tcBorders>
              <w:top w:val="nil"/>
              <w:left w:val="nil"/>
              <w:bottom w:val="nil"/>
              <w:right w:val="nil"/>
            </w:tcBorders>
          </w:tcPr>
          <w:p w:rsidR="00EF1A56" w:rsidRDefault="00EF1A56" w:rsidP="008A4130">
            <w:pPr>
              <w:rPr>
                <w:rFonts w:ascii="Lucida Sans Unicode" w:hAnsi="Lucida Sans Unicode" w:cs="Lucida Sans Unicode"/>
              </w:rPr>
            </w:pPr>
            <w:r>
              <w:t xml:space="preserve">Chile </w:t>
            </w:r>
            <w:r w:rsidR="008A4130">
              <w:t xml:space="preserve">                     </w:t>
            </w:r>
            <w:r w:rsidR="00894E80">
              <w:t xml:space="preserve"> </w:t>
            </w:r>
            <w:r>
              <w:t>+56-2-9405860</w:t>
            </w:r>
          </w:p>
        </w:tc>
        <w:tc>
          <w:tcPr>
            <w:tcW w:w="4275" w:type="dxa"/>
            <w:tcBorders>
              <w:top w:val="nil"/>
              <w:left w:val="nil"/>
              <w:bottom w:val="nil"/>
              <w:right w:val="nil"/>
            </w:tcBorders>
          </w:tcPr>
          <w:p w:rsidR="00EF1A56" w:rsidRPr="00EF1A56" w:rsidRDefault="00EF1A56" w:rsidP="008A4130">
            <w:r>
              <w:t xml:space="preserve">Philippines </w:t>
            </w:r>
            <w:r w:rsidR="008A4130">
              <w:t xml:space="preserve">  </w:t>
            </w:r>
            <w:r>
              <w:t xml:space="preserve"> +63-49-5415155</w:t>
            </w:r>
          </w:p>
        </w:tc>
      </w:tr>
      <w:tr w:rsidR="00EF1A56" w:rsidTr="00894E80">
        <w:tc>
          <w:tcPr>
            <w:tcW w:w="4275" w:type="dxa"/>
            <w:tcBorders>
              <w:top w:val="nil"/>
              <w:left w:val="nil"/>
              <w:bottom w:val="nil"/>
              <w:right w:val="nil"/>
            </w:tcBorders>
          </w:tcPr>
          <w:p w:rsidR="00EF1A56" w:rsidRPr="00D72B24" w:rsidRDefault="008A4130" w:rsidP="008A4130">
            <w:r>
              <w:t xml:space="preserve">China-Beijing       </w:t>
            </w:r>
            <w:r w:rsidR="00894E80">
              <w:t xml:space="preserve">  </w:t>
            </w:r>
            <w:r w:rsidR="00EF1A56">
              <w:t>+86-10-8507-0818</w:t>
            </w:r>
          </w:p>
        </w:tc>
        <w:tc>
          <w:tcPr>
            <w:tcW w:w="4275" w:type="dxa"/>
            <w:tcBorders>
              <w:top w:val="nil"/>
              <w:left w:val="nil"/>
              <w:bottom w:val="nil"/>
              <w:right w:val="nil"/>
            </w:tcBorders>
          </w:tcPr>
          <w:p w:rsidR="00EF1A56" w:rsidRPr="00EF1A56" w:rsidRDefault="00EF1A56" w:rsidP="008A4130">
            <w:r>
              <w:t xml:space="preserve">Thailand </w:t>
            </w:r>
            <w:r w:rsidR="008A4130">
              <w:t xml:space="preserve">       </w:t>
            </w:r>
            <w:r>
              <w:t>+66 (0)2-686-5999</w:t>
            </w:r>
          </w:p>
        </w:tc>
      </w:tr>
      <w:tr w:rsidR="00EF1A56" w:rsidTr="00894E80">
        <w:tc>
          <w:tcPr>
            <w:tcW w:w="4275" w:type="dxa"/>
            <w:tcBorders>
              <w:top w:val="nil"/>
              <w:left w:val="nil"/>
              <w:bottom w:val="nil"/>
              <w:right w:val="nil"/>
            </w:tcBorders>
          </w:tcPr>
          <w:p w:rsidR="00EF1A56" w:rsidRDefault="008A4130" w:rsidP="008A4130">
            <w:r>
              <w:t xml:space="preserve">China-Nanjing     </w:t>
            </w:r>
            <w:r w:rsidR="00894E80">
              <w:t xml:space="preserve">  </w:t>
            </w:r>
            <w:r w:rsidR="00EF1A56">
              <w:t>+86-25-5118-7818</w:t>
            </w:r>
          </w:p>
        </w:tc>
        <w:tc>
          <w:tcPr>
            <w:tcW w:w="4275" w:type="dxa"/>
            <w:tcBorders>
              <w:top w:val="nil"/>
              <w:left w:val="nil"/>
              <w:bottom w:val="nil"/>
              <w:right w:val="nil"/>
            </w:tcBorders>
          </w:tcPr>
          <w:p w:rsidR="00EF1A56" w:rsidRPr="00EF1A56" w:rsidRDefault="00EF1A56" w:rsidP="008A4130">
            <w:r>
              <w:t xml:space="preserve">UK </w:t>
            </w:r>
            <w:r w:rsidR="008A4130">
              <w:t xml:space="preserve">                 </w:t>
            </w:r>
            <w:r>
              <w:t>+44 (0)1277 253322</w:t>
            </w:r>
          </w:p>
        </w:tc>
      </w:tr>
      <w:tr w:rsidR="00EF1A56" w:rsidTr="00894E80">
        <w:tc>
          <w:tcPr>
            <w:tcW w:w="4275" w:type="dxa"/>
            <w:tcBorders>
              <w:top w:val="nil"/>
              <w:left w:val="nil"/>
              <w:bottom w:val="nil"/>
              <w:right w:val="nil"/>
            </w:tcBorders>
          </w:tcPr>
          <w:p w:rsidR="00EF1A56" w:rsidRDefault="00894E80" w:rsidP="00894E80">
            <w:r>
              <w:t xml:space="preserve">China-Shanghai    </w:t>
            </w:r>
            <w:r w:rsidR="00EF1A56">
              <w:t>+86-21-3858-1818</w:t>
            </w:r>
          </w:p>
        </w:tc>
        <w:tc>
          <w:tcPr>
            <w:tcW w:w="4275" w:type="dxa"/>
            <w:tcBorders>
              <w:top w:val="nil"/>
              <w:left w:val="nil"/>
              <w:bottom w:val="nil"/>
              <w:right w:val="nil"/>
            </w:tcBorders>
          </w:tcPr>
          <w:p w:rsidR="00EF1A56" w:rsidRPr="00EF1A56" w:rsidRDefault="00EF1A56" w:rsidP="00894E80">
            <w:r>
              <w:t xml:space="preserve">Venezuela </w:t>
            </w:r>
            <w:r w:rsidR="00894E80">
              <w:t xml:space="preserve">    </w:t>
            </w:r>
            <w:r>
              <w:t>+58-241-874-6123</w:t>
            </w:r>
          </w:p>
        </w:tc>
      </w:tr>
      <w:tr w:rsidR="00EF1A56" w:rsidTr="00894E80">
        <w:tc>
          <w:tcPr>
            <w:tcW w:w="8550" w:type="dxa"/>
            <w:gridSpan w:val="2"/>
            <w:tcBorders>
              <w:top w:val="nil"/>
              <w:left w:val="nil"/>
              <w:bottom w:val="nil"/>
              <w:right w:val="nil"/>
            </w:tcBorders>
          </w:tcPr>
          <w:p w:rsidR="00EF1A56" w:rsidRPr="00EF1A56" w:rsidRDefault="00EF1A56" w:rsidP="00EF1A56">
            <w:pPr>
              <w:jc w:val="center"/>
            </w:pPr>
            <w:r>
              <w:t>For all other countries +1-888-31-74957</w:t>
            </w:r>
          </w:p>
        </w:tc>
      </w:tr>
    </w:tbl>
    <w:p w:rsidR="0023034B" w:rsidRDefault="0023034B" w:rsidP="0004005D"/>
    <w:p w:rsidR="00EF1A56" w:rsidRDefault="00EF1A56" w:rsidP="0004005D">
      <w:r>
        <w:t>If you need help</w:t>
      </w:r>
      <w:r w:rsidR="00CA5BC5">
        <w:t xml:space="preserve"> accessing the </w:t>
      </w:r>
      <w:r w:rsidR="0002530C">
        <w:t xml:space="preserve">Covisint registration </w:t>
      </w:r>
      <w:r w:rsidR="00CA5BC5">
        <w:t>link</w:t>
      </w:r>
      <w:r w:rsidR="0002530C">
        <w:t xml:space="preserve">, using the </w:t>
      </w:r>
      <w:r w:rsidR="00E44879">
        <w:t xml:space="preserve">Covisint </w:t>
      </w:r>
      <w:r w:rsidR="0002530C">
        <w:t>Application Tools functions</w:t>
      </w:r>
      <w:r w:rsidR="00CA5BC5">
        <w:t xml:space="preserve"> or</w:t>
      </w:r>
      <w:r>
        <w:t xml:space="preserve"> completing your Covisint or FSP registration</w:t>
      </w:r>
      <w:r w:rsidR="00E52866">
        <w:t>,</w:t>
      </w:r>
      <w:r>
        <w:t xml:space="preserve"> contact the </w:t>
      </w:r>
      <w:r w:rsidRPr="0002530C">
        <w:rPr>
          <w:u w:val="single"/>
        </w:rPr>
        <w:t>Covisint Help Desk</w:t>
      </w:r>
      <w:r w:rsidR="00CA5BC5">
        <w:t xml:space="preserve"> at one of the numbers shown below:</w:t>
      </w:r>
    </w:p>
    <w:tbl>
      <w:tblPr>
        <w:tblStyle w:val="TableGrid"/>
        <w:tblW w:w="0" w:type="auto"/>
        <w:tblInd w:w="378" w:type="dxa"/>
        <w:tblLook w:val="04A0" w:firstRow="1" w:lastRow="0" w:firstColumn="1" w:lastColumn="0" w:noHBand="0" w:noVBand="1"/>
      </w:tblPr>
      <w:tblGrid>
        <w:gridCol w:w="4410"/>
        <w:gridCol w:w="4140"/>
      </w:tblGrid>
      <w:tr w:rsidR="00EF1A56" w:rsidTr="0023034B">
        <w:tc>
          <w:tcPr>
            <w:tcW w:w="4410" w:type="dxa"/>
            <w:tcBorders>
              <w:top w:val="nil"/>
              <w:left w:val="nil"/>
              <w:bottom w:val="nil"/>
              <w:right w:val="nil"/>
            </w:tcBorders>
          </w:tcPr>
          <w:p w:rsidR="00EF1A56" w:rsidRPr="00894E80" w:rsidRDefault="00EF1A56" w:rsidP="00894E80">
            <w:pPr>
              <w:tabs>
                <w:tab w:val="left" w:pos="1632"/>
              </w:tabs>
            </w:pPr>
            <w:r w:rsidRPr="00894E80">
              <w:t xml:space="preserve">Argentina    </w:t>
            </w:r>
            <w:r w:rsidRPr="00894E80">
              <w:tab/>
              <w:t xml:space="preserve">0800.666.0367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Malaysia    </w:t>
            </w:r>
            <w:r w:rsidRPr="00894E80">
              <w:tab/>
              <w:t xml:space="preserve">800 80 7658    </w:t>
            </w:r>
          </w:p>
        </w:tc>
      </w:tr>
      <w:tr w:rsidR="00EF1A56" w:rsidTr="0023034B">
        <w:tc>
          <w:tcPr>
            <w:tcW w:w="4410" w:type="dxa"/>
            <w:tcBorders>
              <w:top w:val="nil"/>
              <w:left w:val="nil"/>
              <w:bottom w:val="nil"/>
              <w:right w:val="nil"/>
            </w:tcBorders>
          </w:tcPr>
          <w:p w:rsidR="00EF1A56" w:rsidRPr="00894E80" w:rsidRDefault="00EF1A56" w:rsidP="00894E80">
            <w:pPr>
              <w:tabs>
                <w:tab w:val="left" w:pos="1632"/>
              </w:tabs>
            </w:pPr>
            <w:r w:rsidRPr="00894E80">
              <w:t xml:space="preserve">Australia    </w:t>
            </w:r>
            <w:r w:rsidRPr="00894E80">
              <w:tab/>
              <w:t xml:space="preserve">1.800.787.355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Mexico    </w:t>
            </w:r>
            <w:r w:rsidRPr="00894E80">
              <w:tab/>
              <w:t xml:space="preserve">001800.903.2588    </w:t>
            </w:r>
          </w:p>
        </w:tc>
      </w:tr>
      <w:tr w:rsidR="00EF1A56" w:rsidTr="0023034B">
        <w:tc>
          <w:tcPr>
            <w:tcW w:w="4410" w:type="dxa"/>
            <w:tcBorders>
              <w:top w:val="nil"/>
              <w:left w:val="nil"/>
              <w:bottom w:val="nil"/>
              <w:right w:val="nil"/>
            </w:tcBorders>
          </w:tcPr>
          <w:p w:rsidR="00EF1A56" w:rsidRDefault="00EF1A56" w:rsidP="00894E80">
            <w:pPr>
              <w:tabs>
                <w:tab w:val="left" w:pos="1632"/>
              </w:tabs>
            </w:pPr>
            <w:r w:rsidRPr="00894E80">
              <w:t xml:space="preserve">Austria    </w:t>
            </w:r>
            <w:r w:rsidRPr="00894E80">
              <w:tab/>
              <w:t xml:space="preserve">0800/ 291488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Netherlands    </w:t>
            </w:r>
            <w:r w:rsidRPr="00894E80">
              <w:tab/>
              <w:t xml:space="preserve">0800/ 9494612    </w:t>
            </w:r>
          </w:p>
        </w:tc>
      </w:tr>
      <w:tr w:rsidR="00EF1A56" w:rsidTr="0023034B">
        <w:tc>
          <w:tcPr>
            <w:tcW w:w="4410" w:type="dxa"/>
            <w:tcBorders>
              <w:top w:val="nil"/>
              <w:left w:val="nil"/>
              <w:bottom w:val="nil"/>
              <w:right w:val="nil"/>
            </w:tcBorders>
          </w:tcPr>
          <w:p w:rsidR="00EF1A56" w:rsidRPr="00894E80" w:rsidRDefault="00EF1A56" w:rsidP="00894E80">
            <w:pPr>
              <w:tabs>
                <w:tab w:val="left" w:pos="1632"/>
              </w:tabs>
            </w:pPr>
            <w:r w:rsidRPr="00894E80">
              <w:t xml:space="preserve">Belgium    </w:t>
            </w:r>
            <w:r w:rsidRPr="00894E80">
              <w:tab/>
              <w:t xml:space="preserve">0800/ 999 85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Poland    </w:t>
            </w:r>
            <w:r w:rsidRPr="00894E80">
              <w:tab/>
              <w:t xml:space="preserve">00800 1112095    </w:t>
            </w:r>
          </w:p>
        </w:tc>
      </w:tr>
      <w:tr w:rsidR="00EF1A56" w:rsidTr="0023034B">
        <w:tc>
          <w:tcPr>
            <w:tcW w:w="4410" w:type="dxa"/>
            <w:tcBorders>
              <w:top w:val="nil"/>
              <w:left w:val="nil"/>
              <w:bottom w:val="nil"/>
              <w:right w:val="nil"/>
            </w:tcBorders>
          </w:tcPr>
          <w:p w:rsidR="00EF1A56" w:rsidRPr="00894E80" w:rsidRDefault="00EF1A56" w:rsidP="00894E80">
            <w:pPr>
              <w:tabs>
                <w:tab w:val="left" w:pos="1632"/>
              </w:tabs>
            </w:pPr>
            <w:r w:rsidRPr="00894E80">
              <w:t xml:space="preserve">Brazil    </w:t>
            </w:r>
            <w:r w:rsidRPr="00894E80">
              <w:tab/>
              <w:t xml:space="preserve">0.800.891.6002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Portugal    </w:t>
            </w:r>
            <w:r w:rsidRPr="00894E80">
              <w:tab/>
              <w:t xml:space="preserve">800/ 781 400   </w:t>
            </w:r>
          </w:p>
        </w:tc>
      </w:tr>
      <w:tr w:rsidR="00EF1A56" w:rsidTr="0023034B">
        <w:tc>
          <w:tcPr>
            <w:tcW w:w="4410" w:type="dxa"/>
            <w:tcBorders>
              <w:top w:val="nil"/>
              <w:left w:val="nil"/>
              <w:bottom w:val="nil"/>
              <w:right w:val="nil"/>
            </w:tcBorders>
          </w:tcPr>
          <w:p w:rsidR="00EF1A56" w:rsidRPr="00894E80" w:rsidRDefault="00083960" w:rsidP="00894E80">
            <w:pPr>
              <w:tabs>
                <w:tab w:val="left" w:pos="1632"/>
              </w:tabs>
            </w:pPr>
            <w:r w:rsidRPr="00894E80">
              <w:t xml:space="preserve">Canada    </w:t>
            </w:r>
            <w:r w:rsidRPr="00894E80">
              <w:tab/>
              <w:t xml:space="preserve">866.273.5038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South Africa    </w:t>
            </w:r>
            <w:r w:rsidR="00894E80">
              <w:t xml:space="preserve">       </w:t>
            </w:r>
            <w:r w:rsidRPr="00894E80">
              <w:t>0801110217</w:t>
            </w:r>
          </w:p>
        </w:tc>
      </w:tr>
      <w:tr w:rsidR="00EF1A56" w:rsidTr="0023034B">
        <w:tc>
          <w:tcPr>
            <w:tcW w:w="4410" w:type="dxa"/>
            <w:tcBorders>
              <w:top w:val="nil"/>
              <w:left w:val="nil"/>
              <w:bottom w:val="nil"/>
              <w:right w:val="nil"/>
            </w:tcBorders>
          </w:tcPr>
          <w:p w:rsidR="00EF1A56" w:rsidRPr="00894E80" w:rsidRDefault="00083960" w:rsidP="00894E80">
            <w:pPr>
              <w:tabs>
                <w:tab w:val="left" w:pos="1632"/>
              </w:tabs>
            </w:pPr>
            <w:r w:rsidRPr="00894E80">
              <w:t xml:space="preserve">China - North  </w:t>
            </w:r>
            <w:r w:rsidR="00894E80">
              <w:t xml:space="preserve">       </w:t>
            </w:r>
            <w:r w:rsidRPr="00894E80">
              <w:t xml:space="preserve">10800 1301 550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Spain    </w:t>
            </w:r>
            <w:r w:rsidRPr="00894E80">
              <w:tab/>
              <w:t xml:space="preserve">900/ 973 274    </w:t>
            </w:r>
          </w:p>
        </w:tc>
      </w:tr>
      <w:tr w:rsidR="00EF1A56" w:rsidTr="0023034B">
        <w:tc>
          <w:tcPr>
            <w:tcW w:w="4410" w:type="dxa"/>
            <w:tcBorders>
              <w:top w:val="nil"/>
              <w:left w:val="nil"/>
              <w:bottom w:val="nil"/>
              <w:right w:val="nil"/>
            </w:tcBorders>
          </w:tcPr>
          <w:p w:rsidR="00EF1A56" w:rsidRPr="00894E80" w:rsidRDefault="00083960" w:rsidP="00894E80">
            <w:pPr>
              <w:tabs>
                <w:tab w:val="left" w:pos="1632"/>
              </w:tabs>
            </w:pPr>
            <w:r w:rsidRPr="00894E80">
              <w:t xml:space="preserve">China - South  10800  713  1590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Sweden    </w:t>
            </w:r>
            <w:r w:rsidRPr="00894E80">
              <w:tab/>
              <w:t xml:space="preserve">20109150   </w:t>
            </w:r>
          </w:p>
        </w:tc>
      </w:tr>
      <w:tr w:rsidR="00EF1A56" w:rsidTr="0023034B">
        <w:tc>
          <w:tcPr>
            <w:tcW w:w="4410" w:type="dxa"/>
            <w:tcBorders>
              <w:top w:val="nil"/>
              <w:left w:val="nil"/>
              <w:bottom w:val="nil"/>
              <w:right w:val="nil"/>
            </w:tcBorders>
          </w:tcPr>
          <w:p w:rsidR="00EF1A56" w:rsidRPr="00894E80" w:rsidRDefault="00083960" w:rsidP="00894E80">
            <w:pPr>
              <w:tabs>
                <w:tab w:val="left" w:pos="1632"/>
              </w:tabs>
            </w:pPr>
            <w:r w:rsidRPr="00894E80">
              <w:t xml:space="preserve">France    </w:t>
            </w:r>
            <w:r w:rsidRPr="00894E80">
              <w:tab/>
              <w:t xml:space="preserve">0800/ 91 68 77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Taiwan    </w:t>
            </w:r>
            <w:r w:rsidRPr="00894E80">
              <w:tab/>
              <w:t>00801 14 8417</w:t>
            </w:r>
          </w:p>
        </w:tc>
      </w:tr>
      <w:tr w:rsidR="00083960" w:rsidTr="0023034B">
        <w:tc>
          <w:tcPr>
            <w:tcW w:w="4410" w:type="dxa"/>
            <w:tcBorders>
              <w:top w:val="nil"/>
              <w:left w:val="nil"/>
              <w:bottom w:val="nil"/>
              <w:right w:val="nil"/>
            </w:tcBorders>
          </w:tcPr>
          <w:p w:rsidR="00083960" w:rsidRPr="00894E80" w:rsidRDefault="00083960" w:rsidP="00894E80">
            <w:pPr>
              <w:tabs>
                <w:tab w:val="left" w:pos="1632"/>
              </w:tabs>
            </w:pPr>
            <w:r w:rsidRPr="00894E80">
              <w:t xml:space="preserve">Germany    </w:t>
            </w:r>
            <w:r w:rsidRPr="00894E80">
              <w:tab/>
              <w:t xml:space="preserve">0800/ 1860092    </w:t>
            </w:r>
            <w:r w:rsidRPr="00894E80">
              <w:tab/>
            </w:r>
          </w:p>
        </w:tc>
        <w:tc>
          <w:tcPr>
            <w:tcW w:w="4140" w:type="dxa"/>
            <w:tcBorders>
              <w:top w:val="nil"/>
              <w:left w:val="nil"/>
              <w:bottom w:val="nil"/>
              <w:right w:val="nil"/>
            </w:tcBorders>
          </w:tcPr>
          <w:p w:rsidR="00083960" w:rsidRDefault="008A4130" w:rsidP="00894E80">
            <w:pPr>
              <w:tabs>
                <w:tab w:val="left" w:pos="1632"/>
              </w:tabs>
            </w:pPr>
            <w:r w:rsidRPr="00894E80">
              <w:t xml:space="preserve">Thailand    </w:t>
            </w:r>
            <w:r w:rsidRPr="00894E80">
              <w:tab/>
              <w:t xml:space="preserve">001.800.1.3.200.4876  </w:t>
            </w:r>
          </w:p>
        </w:tc>
      </w:tr>
      <w:tr w:rsidR="00083960" w:rsidTr="0023034B">
        <w:tc>
          <w:tcPr>
            <w:tcW w:w="4410" w:type="dxa"/>
            <w:tcBorders>
              <w:top w:val="nil"/>
              <w:left w:val="nil"/>
              <w:bottom w:val="nil"/>
              <w:right w:val="nil"/>
            </w:tcBorders>
          </w:tcPr>
          <w:p w:rsidR="00083960" w:rsidRPr="00894E80" w:rsidRDefault="00083960" w:rsidP="00894E80">
            <w:pPr>
              <w:tabs>
                <w:tab w:val="left" w:pos="1632"/>
              </w:tabs>
            </w:pPr>
            <w:r w:rsidRPr="00894E80">
              <w:t xml:space="preserve">India   </w:t>
            </w:r>
            <w:r w:rsidRPr="00894E80">
              <w:tab/>
              <w:t xml:space="preserve">000-800-0016725   </w:t>
            </w:r>
            <w:r w:rsidRPr="00894E80">
              <w:tab/>
              <w:t xml:space="preserve"> </w:t>
            </w:r>
          </w:p>
        </w:tc>
        <w:tc>
          <w:tcPr>
            <w:tcW w:w="4140" w:type="dxa"/>
            <w:tcBorders>
              <w:top w:val="nil"/>
              <w:left w:val="nil"/>
              <w:bottom w:val="nil"/>
              <w:right w:val="nil"/>
            </w:tcBorders>
          </w:tcPr>
          <w:p w:rsidR="00083960" w:rsidRDefault="008A4130" w:rsidP="00894E80">
            <w:pPr>
              <w:tabs>
                <w:tab w:val="left" w:pos="1632"/>
              </w:tabs>
            </w:pPr>
            <w:r w:rsidRPr="00894E80">
              <w:t xml:space="preserve">Turkey   </w:t>
            </w:r>
            <w:r w:rsidRPr="00894E80">
              <w:tab/>
              <w:t xml:space="preserve"> +49 (0)6142/1621727 </w:t>
            </w:r>
          </w:p>
        </w:tc>
      </w:tr>
      <w:tr w:rsidR="00083960" w:rsidTr="0023034B">
        <w:tc>
          <w:tcPr>
            <w:tcW w:w="4410" w:type="dxa"/>
            <w:tcBorders>
              <w:top w:val="nil"/>
              <w:left w:val="nil"/>
              <w:bottom w:val="nil"/>
              <w:right w:val="nil"/>
            </w:tcBorders>
          </w:tcPr>
          <w:p w:rsidR="00083960" w:rsidRPr="00894E80" w:rsidRDefault="00083960" w:rsidP="00894E80">
            <w:pPr>
              <w:tabs>
                <w:tab w:val="left" w:pos="1632"/>
              </w:tabs>
            </w:pPr>
            <w:r w:rsidRPr="00894E80">
              <w:t xml:space="preserve">Italy    </w:t>
            </w:r>
            <w:r w:rsidRPr="00894E80">
              <w:tab/>
              <w:t>800/ 780424</w:t>
            </w:r>
            <w:r w:rsidRPr="00894E80">
              <w:tab/>
            </w:r>
            <w:r w:rsidRPr="00894E80">
              <w:tab/>
            </w:r>
          </w:p>
        </w:tc>
        <w:tc>
          <w:tcPr>
            <w:tcW w:w="4140" w:type="dxa"/>
            <w:tcBorders>
              <w:top w:val="nil"/>
              <w:left w:val="nil"/>
              <w:bottom w:val="nil"/>
              <w:right w:val="nil"/>
            </w:tcBorders>
          </w:tcPr>
          <w:p w:rsidR="00083960" w:rsidRDefault="008A4130" w:rsidP="00894E80">
            <w:pPr>
              <w:tabs>
                <w:tab w:val="left" w:pos="1632"/>
              </w:tabs>
            </w:pPr>
            <w:r w:rsidRPr="00894E80">
              <w:t xml:space="preserve">UK    </w:t>
            </w:r>
            <w:r w:rsidRPr="00894E80">
              <w:tab/>
              <w:t xml:space="preserve">08007/ 834 347   </w:t>
            </w:r>
          </w:p>
        </w:tc>
      </w:tr>
      <w:tr w:rsidR="00083960" w:rsidTr="0023034B">
        <w:tc>
          <w:tcPr>
            <w:tcW w:w="4410" w:type="dxa"/>
            <w:tcBorders>
              <w:top w:val="nil"/>
              <w:left w:val="nil"/>
              <w:bottom w:val="nil"/>
              <w:right w:val="nil"/>
            </w:tcBorders>
          </w:tcPr>
          <w:p w:rsidR="00083960" w:rsidRPr="00894E80" w:rsidRDefault="00D8336F" w:rsidP="00894E80">
            <w:pPr>
              <w:tabs>
                <w:tab w:val="left" w:pos="1632"/>
              </w:tabs>
            </w:pPr>
            <w:r w:rsidRPr="00894E80">
              <w:t xml:space="preserve">Japan    </w:t>
            </w:r>
            <w:r w:rsidRPr="00894E80">
              <w:tab/>
              <w:t xml:space="preserve">0066.33.821497    </w:t>
            </w:r>
            <w:r w:rsidRPr="00894E80">
              <w:tab/>
              <w:t xml:space="preserve"> </w:t>
            </w:r>
          </w:p>
        </w:tc>
        <w:tc>
          <w:tcPr>
            <w:tcW w:w="4140" w:type="dxa"/>
            <w:tcBorders>
              <w:top w:val="nil"/>
              <w:left w:val="nil"/>
              <w:bottom w:val="nil"/>
              <w:right w:val="nil"/>
            </w:tcBorders>
          </w:tcPr>
          <w:p w:rsidR="00083960" w:rsidRDefault="008A4130" w:rsidP="00894E80">
            <w:pPr>
              <w:tabs>
                <w:tab w:val="left" w:pos="1632"/>
              </w:tabs>
            </w:pPr>
            <w:r w:rsidRPr="00894E80">
              <w:t xml:space="preserve">USA     </w:t>
            </w:r>
            <w:r w:rsidRPr="00894E80">
              <w:tab/>
              <w:t xml:space="preserve">866.273.5038     </w:t>
            </w:r>
          </w:p>
        </w:tc>
      </w:tr>
      <w:tr w:rsidR="00083960" w:rsidTr="0023034B">
        <w:tc>
          <w:tcPr>
            <w:tcW w:w="4410" w:type="dxa"/>
            <w:tcBorders>
              <w:top w:val="nil"/>
              <w:left w:val="nil"/>
              <w:bottom w:val="nil"/>
              <w:right w:val="nil"/>
            </w:tcBorders>
          </w:tcPr>
          <w:p w:rsidR="00083960" w:rsidRPr="00894E80" w:rsidRDefault="0023034B" w:rsidP="00894E80">
            <w:pPr>
              <w:tabs>
                <w:tab w:val="left" w:pos="1632"/>
              </w:tabs>
            </w:pPr>
            <w:r>
              <w:t xml:space="preserve">Korea   </w:t>
            </w:r>
            <w:r>
              <w:tab/>
              <w:t xml:space="preserve">0807810883   </w:t>
            </w:r>
            <w:r>
              <w:tab/>
            </w:r>
          </w:p>
        </w:tc>
        <w:tc>
          <w:tcPr>
            <w:tcW w:w="4140" w:type="dxa"/>
            <w:tcBorders>
              <w:top w:val="nil"/>
              <w:left w:val="nil"/>
              <w:bottom w:val="nil"/>
              <w:right w:val="nil"/>
            </w:tcBorders>
          </w:tcPr>
          <w:p w:rsidR="00083960" w:rsidRDefault="008A4130" w:rsidP="00894E80">
            <w:pPr>
              <w:tabs>
                <w:tab w:val="left" w:pos="1632"/>
              </w:tabs>
            </w:pPr>
            <w:r w:rsidRPr="00894E80">
              <w:t xml:space="preserve">Venezuela    </w:t>
            </w:r>
            <w:r w:rsidRPr="00894E80">
              <w:tab/>
              <w:t xml:space="preserve">0800.100.5987    </w:t>
            </w:r>
          </w:p>
        </w:tc>
      </w:tr>
    </w:tbl>
    <w:p w:rsidR="0004005D" w:rsidRPr="00143F21" w:rsidRDefault="0004005D" w:rsidP="00143F21"/>
    <w:sectPr w:rsidR="0004005D" w:rsidRPr="00143F21" w:rsidSect="004F0AF7">
      <w:headerReference w:type="default" r:id="rId37"/>
      <w:footerReference w:type="default" r:id="rId38"/>
      <w:pgSz w:w="12240" w:h="20160" w:code="5"/>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53B" w:rsidRDefault="0075353B" w:rsidP="0021156E">
      <w:pPr>
        <w:spacing w:after="0" w:line="240" w:lineRule="auto"/>
      </w:pPr>
      <w:r>
        <w:separator/>
      </w:r>
    </w:p>
  </w:endnote>
  <w:endnote w:type="continuationSeparator" w:id="0">
    <w:p w:rsidR="0075353B" w:rsidRDefault="0075353B" w:rsidP="00211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56E" w:rsidRPr="00A40F32" w:rsidRDefault="00A40F32" w:rsidP="0021156E">
    <w:pPr>
      <w:pStyle w:val="Footer"/>
      <w:tabs>
        <w:tab w:val="left" w:pos="0"/>
      </w:tabs>
      <w:rPr>
        <w:sz w:val="14"/>
        <w:szCs w:val="14"/>
      </w:rPr>
    </w:pPr>
    <w:r>
      <w:rPr>
        <w:sz w:val="14"/>
        <w:szCs w:val="14"/>
      </w:rPr>
      <w:t>February 19, 2018</w:t>
    </w:r>
    <w:r w:rsidR="0021156E">
      <w:tab/>
    </w:r>
    <w:r w:rsidR="0021156E" w:rsidRPr="0021156E">
      <w:rPr>
        <w:sz w:val="16"/>
        <w:szCs w:val="16"/>
      </w:rPr>
      <w:t xml:space="preserve">Page </w:t>
    </w:r>
    <w:r w:rsidR="0021156E" w:rsidRPr="0021156E">
      <w:rPr>
        <w:sz w:val="16"/>
        <w:szCs w:val="16"/>
      </w:rPr>
      <w:fldChar w:fldCharType="begin"/>
    </w:r>
    <w:r w:rsidR="0021156E" w:rsidRPr="0021156E">
      <w:rPr>
        <w:sz w:val="16"/>
        <w:szCs w:val="16"/>
      </w:rPr>
      <w:instrText xml:space="preserve"> PAGE  \* Arabic  \* MERGEFORMAT </w:instrText>
    </w:r>
    <w:r w:rsidR="0021156E" w:rsidRPr="0021156E">
      <w:rPr>
        <w:sz w:val="16"/>
        <w:szCs w:val="16"/>
      </w:rPr>
      <w:fldChar w:fldCharType="separate"/>
    </w:r>
    <w:r>
      <w:rPr>
        <w:noProof/>
        <w:sz w:val="16"/>
        <w:szCs w:val="16"/>
      </w:rPr>
      <w:t>2</w:t>
    </w:r>
    <w:r w:rsidR="0021156E" w:rsidRPr="0021156E">
      <w:rPr>
        <w:sz w:val="16"/>
        <w:szCs w:val="16"/>
      </w:rPr>
      <w:fldChar w:fldCharType="end"/>
    </w:r>
    <w:r w:rsidR="0021156E" w:rsidRPr="0021156E">
      <w:rPr>
        <w:sz w:val="16"/>
        <w:szCs w:val="16"/>
      </w:rPr>
      <w:t xml:space="preserve"> of </w:t>
    </w:r>
    <w:r w:rsidR="0021156E" w:rsidRPr="0021156E">
      <w:rPr>
        <w:sz w:val="16"/>
        <w:szCs w:val="16"/>
      </w:rPr>
      <w:fldChar w:fldCharType="begin"/>
    </w:r>
    <w:r w:rsidR="0021156E" w:rsidRPr="0021156E">
      <w:rPr>
        <w:sz w:val="16"/>
        <w:szCs w:val="16"/>
      </w:rPr>
      <w:instrText xml:space="preserve"> NUMPAGES  \* Arabic  \* MERGEFORMAT </w:instrText>
    </w:r>
    <w:r w:rsidR="0021156E" w:rsidRPr="0021156E">
      <w:rPr>
        <w:sz w:val="16"/>
        <w:szCs w:val="16"/>
      </w:rPr>
      <w:fldChar w:fldCharType="separate"/>
    </w:r>
    <w:r>
      <w:rPr>
        <w:noProof/>
        <w:sz w:val="16"/>
        <w:szCs w:val="16"/>
      </w:rPr>
      <w:t>9</w:t>
    </w:r>
    <w:r w:rsidR="0021156E" w:rsidRPr="0021156E">
      <w:rPr>
        <w:sz w:val="16"/>
        <w:szCs w:val="16"/>
      </w:rPr>
      <w:fldChar w:fldCharType="end"/>
    </w:r>
    <w:r w:rsidR="0021156E">
      <w:rPr>
        <w:sz w:val="16"/>
        <w:szCs w:val="16"/>
      </w:rPr>
      <w:tab/>
    </w:r>
    <w:r w:rsidR="0021156E">
      <w:rPr>
        <w:sz w:val="16"/>
        <w:szCs w:val="16"/>
      </w:rPr>
      <w:fldChar w:fldCharType="begin"/>
    </w:r>
    <w:r w:rsidR="0021156E">
      <w:rPr>
        <w:sz w:val="16"/>
        <w:szCs w:val="16"/>
      </w:rPr>
      <w:instrText xml:space="preserve"> FILENAME   \* MERGEFORMAT </w:instrText>
    </w:r>
    <w:r w:rsidR="0021156E">
      <w:rPr>
        <w:sz w:val="16"/>
        <w:szCs w:val="16"/>
      </w:rPr>
      <w:fldChar w:fldCharType="separate"/>
    </w:r>
    <w:r w:rsidR="00E34566">
      <w:rPr>
        <w:noProof/>
        <w:sz w:val="16"/>
        <w:szCs w:val="16"/>
      </w:rPr>
      <w:t>How to register a company for Ford Supplier Portal.docx</w:t>
    </w:r>
    <w:r w:rsidR="0021156E">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53B" w:rsidRDefault="0075353B" w:rsidP="0021156E">
      <w:pPr>
        <w:spacing w:after="0" w:line="240" w:lineRule="auto"/>
      </w:pPr>
      <w:r>
        <w:separator/>
      </w:r>
    </w:p>
  </w:footnote>
  <w:footnote w:type="continuationSeparator" w:id="0">
    <w:p w:rsidR="0075353B" w:rsidRDefault="0075353B" w:rsidP="00211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56E" w:rsidRDefault="0021156E" w:rsidP="0021156E">
    <w:pPr>
      <w:pStyle w:val="Header"/>
      <w:jc w:val="center"/>
    </w:pPr>
    <w:r>
      <w:rPr>
        <w:noProof/>
      </w:rPr>
      <w:drawing>
        <wp:inline distT="0" distB="0" distL="0" distR="0" wp14:anchorId="69DC10F9" wp14:editId="3A841C8A">
          <wp:extent cx="1353820" cy="676910"/>
          <wp:effectExtent l="0" t="0" r="0" b="889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53820" cy="6769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3DE4B68"/>
    <w:lvl w:ilvl="0">
      <w:start w:val="1"/>
      <w:numFmt w:val="decimal"/>
      <w:pStyle w:val="ListNumber"/>
      <w:lvlText w:val="%1."/>
      <w:lvlJc w:val="left"/>
      <w:pPr>
        <w:tabs>
          <w:tab w:val="num" w:pos="360"/>
        </w:tabs>
        <w:ind w:left="360" w:hanging="360"/>
      </w:pPr>
    </w:lvl>
  </w:abstractNum>
  <w:abstractNum w:abstractNumId="1" w15:restartNumberingAfterBreak="0">
    <w:nsid w:val="01F8317B"/>
    <w:multiLevelType w:val="hybridMultilevel"/>
    <w:tmpl w:val="A9A6E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9298B"/>
    <w:multiLevelType w:val="hybridMultilevel"/>
    <w:tmpl w:val="FBCE98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350A6"/>
    <w:multiLevelType w:val="hybridMultilevel"/>
    <w:tmpl w:val="48E03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C4ADA"/>
    <w:multiLevelType w:val="hybridMultilevel"/>
    <w:tmpl w:val="A7E0E0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14EE0"/>
    <w:multiLevelType w:val="hybridMultilevel"/>
    <w:tmpl w:val="3C40CEC4"/>
    <w:lvl w:ilvl="0" w:tplc="157228AE">
      <w:start w:val="1"/>
      <w:numFmt w:val="decimal"/>
      <w:lvlText w:val="%1."/>
      <w:lvlJc w:val="left"/>
      <w:pPr>
        <w:tabs>
          <w:tab w:val="num" w:pos="1800"/>
        </w:tabs>
        <w:ind w:left="180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2C63437"/>
    <w:multiLevelType w:val="hybridMultilevel"/>
    <w:tmpl w:val="013A6AAE"/>
    <w:lvl w:ilvl="0" w:tplc="06F2C39E">
      <w:start w:val="4"/>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800"/>
        </w:tabs>
        <w:ind w:left="1800" w:hanging="360"/>
      </w:pPr>
    </w:lvl>
    <w:lvl w:ilvl="2" w:tplc="0452F5C4">
      <w:start w:val="2"/>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4743446"/>
    <w:multiLevelType w:val="hybridMultilevel"/>
    <w:tmpl w:val="52ACE7A0"/>
    <w:lvl w:ilvl="0" w:tplc="04090019">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 w15:restartNumberingAfterBreak="0">
    <w:nsid w:val="27313355"/>
    <w:multiLevelType w:val="hybridMultilevel"/>
    <w:tmpl w:val="DE4E09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802484"/>
    <w:multiLevelType w:val="hybridMultilevel"/>
    <w:tmpl w:val="46BAC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741D51"/>
    <w:multiLevelType w:val="hybridMultilevel"/>
    <w:tmpl w:val="4B0EC938"/>
    <w:lvl w:ilvl="0" w:tplc="58BA573A">
      <w:start w:val="1"/>
      <w:numFmt w:val="bullet"/>
      <w:lvlText w:val=""/>
      <w:lvlJc w:val="left"/>
      <w:pPr>
        <w:tabs>
          <w:tab w:val="num" w:pos="1520"/>
        </w:tabs>
        <w:ind w:left="1520" w:hanging="360"/>
      </w:pPr>
      <w:rPr>
        <w:rFonts w:ascii="Symbol" w:hAnsi="Symbol" w:hint="default"/>
        <w:color w:val="auto"/>
      </w:rPr>
    </w:lvl>
    <w:lvl w:ilvl="1" w:tplc="08B2181E">
      <w:start w:val="1"/>
      <w:numFmt w:val="lowerLetter"/>
      <w:lvlText w:val="%2."/>
      <w:lvlJc w:val="left"/>
      <w:pPr>
        <w:tabs>
          <w:tab w:val="num" w:pos="2240"/>
        </w:tabs>
        <w:ind w:left="2240" w:hanging="360"/>
      </w:pPr>
      <w:rPr>
        <w:rFonts w:hint="default"/>
        <w:color w:val="auto"/>
      </w:rPr>
    </w:lvl>
    <w:lvl w:ilvl="2" w:tplc="04090005" w:tentative="1">
      <w:start w:val="1"/>
      <w:numFmt w:val="bullet"/>
      <w:lvlText w:val=""/>
      <w:lvlJc w:val="left"/>
      <w:pPr>
        <w:tabs>
          <w:tab w:val="num" w:pos="2960"/>
        </w:tabs>
        <w:ind w:left="2960" w:hanging="360"/>
      </w:pPr>
      <w:rPr>
        <w:rFonts w:ascii="Wingdings" w:hAnsi="Wingdings" w:hint="default"/>
      </w:rPr>
    </w:lvl>
    <w:lvl w:ilvl="3" w:tplc="04090001" w:tentative="1">
      <w:start w:val="1"/>
      <w:numFmt w:val="bullet"/>
      <w:lvlText w:val=""/>
      <w:lvlJc w:val="left"/>
      <w:pPr>
        <w:tabs>
          <w:tab w:val="num" w:pos="3680"/>
        </w:tabs>
        <w:ind w:left="3680" w:hanging="360"/>
      </w:pPr>
      <w:rPr>
        <w:rFonts w:ascii="Symbol" w:hAnsi="Symbol" w:hint="default"/>
      </w:rPr>
    </w:lvl>
    <w:lvl w:ilvl="4" w:tplc="04090003" w:tentative="1">
      <w:start w:val="1"/>
      <w:numFmt w:val="bullet"/>
      <w:lvlText w:val="o"/>
      <w:lvlJc w:val="left"/>
      <w:pPr>
        <w:tabs>
          <w:tab w:val="num" w:pos="4400"/>
        </w:tabs>
        <w:ind w:left="4400" w:hanging="360"/>
      </w:pPr>
      <w:rPr>
        <w:rFonts w:ascii="Courier New" w:hAnsi="Courier New" w:cs="Courier New" w:hint="default"/>
      </w:rPr>
    </w:lvl>
    <w:lvl w:ilvl="5" w:tplc="04090005" w:tentative="1">
      <w:start w:val="1"/>
      <w:numFmt w:val="bullet"/>
      <w:lvlText w:val=""/>
      <w:lvlJc w:val="left"/>
      <w:pPr>
        <w:tabs>
          <w:tab w:val="num" w:pos="5120"/>
        </w:tabs>
        <w:ind w:left="5120" w:hanging="360"/>
      </w:pPr>
      <w:rPr>
        <w:rFonts w:ascii="Wingdings" w:hAnsi="Wingdings" w:hint="default"/>
      </w:rPr>
    </w:lvl>
    <w:lvl w:ilvl="6" w:tplc="04090001" w:tentative="1">
      <w:start w:val="1"/>
      <w:numFmt w:val="bullet"/>
      <w:lvlText w:val=""/>
      <w:lvlJc w:val="left"/>
      <w:pPr>
        <w:tabs>
          <w:tab w:val="num" w:pos="5840"/>
        </w:tabs>
        <w:ind w:left="5840" w:hanging="360"/>
      </w:pPr>
      <w:rPr>
        <w:rFonts w:ascii="Symbol" w:hAnsi="Symbol" w:hint="default"/>
      </w:rPr>
    </w:lvl>
    <w:lvl w:ilvl="7" w:tplc="04090003" w:tentative="1">
      <w:start w:val="1"/>
      <w:numFmt w:val="bullet"/>
      <w:lvlText w:val="o"/>
      <w:lvlJc w:val="left"/>
      <w:pPr>
        <w:tabs>
          <w:tab w:val="num" w:pos="6560"/>
        </w:tabs>
        <w:ind w:left="6560" w:hanging="360"/>
      </w:pPr>
      <w:rPr>
        <w:rFonts w:ascii="Courier New" w:hAnsi="Courier New" w:cs="Courier New" w:hint="default"/>
      </w:rPr>
    </w:lvl>
    <w:lvl w:ilvl="8" w:tplc="04090005" w:tentative="1">
      <w:start w:val="1"/>
      <w:numFmt w:val="bullet"/>
      <w:lvlText w:val=""/>
      <w:lvlJc w:val="left"/>
      <w:pPr>
        <w:tabs>
          <w:tab w:val="num" w:pos="7280"/>
        </w:tabs>
        <w:ind w:left="7280" w:hanging="360"/>
      </w:pPr>
      <w:rPr>
        <w:rFonts w:ascii="Wingdings" w:hAnsi="Wingdings" w:hint="default"/>
      </w:rPr>
    </w:lvl>
  </w:abstractNum>
  <w:abstractNum w:abstractNumId="11" w15:restartNumberingAfterBreak="0">
    <w:nsid w:val="4CDE1D60"/>
    <w:multiLevelType w:val="hybridMultilevel"/>
    <w:tmpl w:val="4F7807B0"/>
    <w:lvl w:ilvl="0" w:tplc="929028B6">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F12431"/>
    <w:multiLevelType w:val="hybridMultilevel"/>
    <w:tmpl w:val="245E8E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5152769A"/>
    <w:multiLevelType w:val="hybridMultilevel"/>
    <w:tmpl w:val="89364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2611AF9"/>
    <w:multiLevelType w:val="hybridMultilevel"/>
    <w:tmpl w:val="ECC6211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ADD095C"/>
    <w:multiLevelType w:val="hybridMultilevel"/>
    <w:tmpl w:val="68CCDC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CCD7583"/>
    <w:multiLevelType w:val="hybridMultilevel"/>
    <w:tmpl w:val="E7401E36"/>
    <w:lvl w:ilvl="0" w:tplc="1C78AE8A">
      <w:start w:val="6"/>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09B7326"/>
    <w:multiLevelType w:val="hybridMultilevel"/>
    <w:tmpl w:val="8D80E608"/>
    <w:lvl w:ilvl="0" w:tplc="6956844C">
      <w:start w:val="4"/>
      <w:numFmt w:val="decimal"/>
      <w:lvlText w:val="%1."/>
      <w:lvlJc w:val="left"/>
      <w:pPr>
        <w:tabs>
          <w:tab w:val="num" w:pos="1260"/>
        </w:tabs>
        <w:ind w:left="1260" w:hanging="360"/>
      </w:pPr>
      <w:rPr>
        <w:rFonts w:hint="default"/>
        <w:b w:val="0"/>
        <w:i w:val="0"/>
      </w:rPr>
    </w:lvl>
    <w:lvl w:ilvl="1" w:tplc="08B2181E">
      <w:start w:val="1"/>
      <w:numFmt w:val="lowerLetter"/>
      <w:lvlText w:val="%2."/>
      <w:lvlJc w:val="left"/>
      <w:pPr>
        <w:tabs>
          <w:tab w:val="num" w:pos="1800"/>
        </w:tabs>
        <w:ind w:left="1800" w:hanging="360"/>
      </w:pPr>
      <w:rPr>
        <w:rFonts w:hint="default"/>
        <w:b w:val="0"/>
        <w:i w:val="0"/>
      </w:rPr>
    </w:lvl>
    <w:lvl w:ilvl="2" w:tplc="0409001B">
      <w:start w:val="1"/>
      <w:numFmt w:val="lowerRoman"/>
      <w:lvlText w:val="%3."/>
      <w:lvlJc w:val="right"/>
      <w:pPr>
        <w:tabs>
          <w:tab w:val="num" w:pos="2520"/>
        </w:tabs>
        <w:ind w:left="2520" w:hanging="180"/>
      </w:pPr>
      <w:rPr>
        <w:rFonts w:hint="default"/>
        <w:b w:val="0"/>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43C0BB1"/>
    <w:multiLevelType w:val="hybridMultilevel"/>
    <w:tmpl w:val="6D6423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BC3AE8"/>
    <w:multiLevelType w:val="hybridMultilevel"/>
    <w:tmpl w:val="0AB065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DC43B5"/>
    <w:multiLevelType w:val="hybridMultilevel"/>
    <w:tmpl w:val="4EA47B7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7"/>
  </w:num>
  <w:num w:numId="3">
    <w:abstractNumId w:val="0"/>
  </w:num>
  <w:num w:numId="4">
    <w:abstractNumId w:val="10"/>
  </w:num>
  <w:num w:numId="5">
    <w:abstractNumId w:val="19"/>
  </w:num>
  <w:num w:numId="6">
    <w:abstractNumId w:val="1"/>
  </w:num>
  <w:num w:numId="7">
    <w:abstractNumId w:val="3"/>
  </w:num>
  <w:num w:numId="8">
    <w:abstractNumId w:val="15"/>
  </w:num>
  <w:num w:numId="9">
    <w:abstractNumId w:val="13"/>
  </w:num>
  <w:num w:numId="10">
    <w:abstractNumId w:val="6"/>
  </w:num>
  <w:num w:numId="11">
    <w:abstractNumId w:val="5"/>
  </w:num>
  <w:num w:numId="12">
    <w:abstractNumId w:val="16"/>
  </w:num>
  <w:num w:numId="13">
    <w:abstractNumId w:val="12"/>
  </w:num>
  <w:num w:numId="14">
    <w:abstractNumId w:val="4"/>
  </w:num>
  <w:num w:numId="15">
    <w:abstractNumId w:val="7"/>
  </w:num>
  <w:num w:numId="16">
    <w:abstractNumId w:val="14"/>
  </w:num>
  <w:num w:numId="17">
    <w:abstractNumId w:val="18"/>
  </w:num>
  <w:num w:numId="18">
    <w:abstractNumId w:val="2"/>
  </w:num>
  <w:num w:numId="19">
    <w:abstractNumId w:val="8"/>
  </w:num>
  <w:num w:numId="20">
    <w:abstractNumId w:val="2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56E"/>
    <w:rsid w:val="0002530C"/>
    <w:rsid w:val="000277D7"/>
    <w:rsid w:val="0004005D"/>
    <w:rsid w:val="00082C73"/>
    <w:rsid w:val="00083960"/>
    <w:rsid w:val="000A4A5C"/>
    <w:rsid w:val="00143F21"/>
    <w:rsid w:val="001452D3"/>
    <w:rsid w:val="001B0C91"/>
    <w:rsid w:val="0021156E"/>
    <w:rsid w:val="0023034B"/>
    <w:rsid w:val="00236A35"/>
    <w:rsid w:val="002B1CB5"/>
    <w:rsid w:val="002E320A"/>
    <w:rsid w:val="00317D9F"/>
    <w:rsid w:val="00372C05"/>
    <w:rsid w:val="0038797A"/>
    <w:rsid w:val="003B75D3"/>
    <w:rsid w:val="00420CE4"/>
    <w:rsid w:val="00460A56"/>
    <w:rsid w:val="004914DE"/>
    <w:rsid w:val="004E10FC"/>
    <w:rsid w:val="004F0AF7"/>
    <w:rsid w:val="00542F55"/>
    <w:rsid w:val="00564C7E"/>
    <w:rsid w:val="005840ED"/>
    <w:rsid w:val="005869F9"/>
    <w:rsid w:val="00596F6B"/>
    <w:rsid w:val="00604AFB"/>
    <w:rsid w:val="006B4F64"/>
    <w:rsid w:val="006D3E66"/>
    <w:rsid w:val="006D438E"/>
    <w:rsid w:val="006F361D"/>
    <w:rsid w:val="0070554E"/>
    <w:rsid w:val="00722552"/>
    <w:rsid w:val="0075353B"/>
    <w:rsid w:val="00754BC0"/>
    <w:rsid w:val="007A1C3D"/>
    <w:rsid w:val="007D1553"/>
    <w:rsid w:val="00814BCA"/>
    <w:rsid w:val="00894E80"/>
    <w:rsid w:val="008A4130"/>
    <w:rsid w:val="008B009C"/>
    <w:rsid w:val="008C3FAB"/>
    <w:rsid w:val="008D1024"/>
    <w:rsid w:val="00931599"/>
    <w:rsid w:val="00A40F32"/>
    <w:rsid w:val="00A874B9"/>
    <w:rsid w:val="00AA2E52"/>
    <w:rsid w:val="00AD4FCA"/>
    <w:rsid w:val="00B23B19"/>
    <w:rsid w:val="00B47C3E"/>
    <w:rsid w:val="00B75C43"/>
    <w:rsid w:val="00BD0E05"/>
    <w:rsid w:val="00BE2F6F"/>
    <w:rsid w:val="00C40EE3"/>
    <w:rsid w:val="00C46E33"/>
    <w:rsid w:val="00CA5BC5"/>
    <w:rsid w:val="00CB5EAC"/>
    <w:rsid w:val="00D00D05"/>
    <w:rsid w:val="00D52524"/>
    <w:rsid w:val="00D72B24"/>
    <w:rsid w:val="00D77BD6"/>
    <w:rsid w:val="00D8336F"/>
    <w:rsid w:val="00D93EB8"/>
    <w:rsid w:val="00DC7DD5"/>
    <w:rsid w:val="00E34566"/>
    <w:rsid w:val="00E44879"/>
    <w:rsid w:val="00E52866"/>
    <w:rsid w:val="00E65B55"/>
    <w:rsid w:val="00EF1A56"/>
    <w:rsid w:val="00EF6888"/>
    <w:rsid w:val="00F15BD1"/>
    <w:rsid w:val="00F85E3A"/>
    <w:rsid w:val="00F9223D"/>
    <w:rsid w:val="00FE7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A8B4A"/>
  <w15:docId w15:val="{7E8DFC77-B9B1-42FB-BE92-FB7000957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05D"/>
  </w:style>
  <w:style w:type="paragraph" w:styleId="Heading1">
    <w:name w:val="heading 1"/>
    <w:basedOn w:val="Normal"/>
    <w:next w:val="Normal"/>
    <w:link w:val="Heading1Char"/>
    <w:uiPriority w:val="9"/>
    <w:qFormat/>
    <w:rsid w:val="00143F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8B00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56E"/>
    <w:rPr>
      <w:rFonts w:ascii="Tahoma" w:hAnsi="Tahoma" w:cs="Tahoma"/>
      <w:sz w:val="16"/>
      <w:szCs w:val="16"/>
    </w:rPr>
  </w:style>
  <w:style w:type="paragraph" w:styleId="Header">
    <w:name w:val="header"/>
    <w:basedOn w:val="Normal"/>
    <w:link w:val="HeaderChar"/>
    <w:uiPriority w:val="99"/>
    <w:unhideWhenUsed/>
    <w:rsid w:val="002115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56E"/>
  </w:style>
  <w:style w:type="paragraph" w:styleId="Footer">
    <w:name w:val="footer"/>
    <w:basedOn w:val="Normal"/>
    <w:link w:val="FooterChar"/>
    <w:uiPriority w:val="99"/>
    <w:unhideWhenUsed/>
    <w:rsid w:val="002115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56E"/>
  </w:style>
  <w:style w:type="character" w:styleId="Hyperlink">
    <w:name w:val="Hyperlink"/>
    <w:basedOn w:val="DefaultParagraphFont"/>
    <w:uiPriority w:val="99"/>
    <w:unhideWhenUsed/>
    <w:rsid w:val="0021156E"/>
    <w:rPr>
      <w:color w:val="0000FF" w:themeColor="hyperlink"/>
      <w:u w:val="single"/>
    </w:rPr>
  </w:style>
  <w:style w:type="character" w:customStyle="1" w:styleId="Heading1Char">
    <w:name w:val="Heading 1 Char"/>
    <w:basedOn w:val="DefaultParagraphFont"/>
    <w:link w:val="Heading1"/>
    <w:uiPriority w:val="9"/>
    <w:rsid w:val="00143F2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143F21"/>
    <w:pPr>
      <w:spacing w:after="0" w:line="240" w:lineRule="auto"/>
    </w:pPr>
  </w:style>
  <w:style w:type="character" w:customStyle="1" w:styleId="Heading3Char">
    <w:name w:val="Heading 3 Char"/>
    <w:basedOn w:val="DefaultParagraphFont"/>
    <w:link w:val="Heading3"/>
    <w:uiPriority w:val="9"/>
    <w:rsid w:val="008B009C"/>
    <w:rPr>
      <w:rFonts w:asciiTheme="majorHAnsi" w:eastAsiaTheme="majorEastAsia" w:hAnsiTheme="majorHAnsi" w:cstheme="majorBidi"/>
      <w:b/>
      <w:bCs/>
      <w:color w:val="4F81BD" w:themeColor="accent1"/>
    </w:rPr>
  </w:style>
  <w:style w:type="paragraph" w:styleId="ListNumber">
    <w:name w:val="List Number"/>
    <w:basedOn w:val="Normal"/>
    <w:link w:val="ListNumberChar"/>
    <w:rsid w:val="008B009C"/>
    <w:pPr>
      <w:numPr>
        <w:numId w:val="3"/>
      </w:numPr>
      <w:spacing w:after="0" w:line="240" w:lineRule="auto"/>
    </w:pPr>
    <w:rPr>
      <w:rFonts w:ascii="Times New Roman" w:eastAsia="Times New Roman" w:hAnsi="Times New Roman" w:cs="Times New Roman"/>
      <w:sz w:val="20"/>
      <w:szCs w:val="20"/>
    </w:rPr>
  </w:style>
  <w:style w:type="character" w:customStyle="1" w:styleId="ListNumberChar">
    <w:name w:val="List Number Char"/>
    <w:link w:val="ListNumber"/>
    <w:rsid w:val="008B009C"/>
    <w:rPr>
      <w:rFonts w:ascii="Times New Roman" w:eastAsia="Times New Roman" w:hAnsi="Times New Roman" w:cs="Times New Roman"/>
      <w:sz w:val="20"/>
      <w:szCs w:val="20"/>
    </w:rPr>
  </w:style>
  <w:style w:type="paragraph" w:styleId="ListParagraph">
    <w:name w:val="List Paragraph"/>
    <w:basedOn w:val="Normal"/>
    <w:uiPriority w:val="34"/>
    <w:qFormat/>
    <w:rsid w:val="008B009C"/>
    <w:pPr>
      <w:ind w:left="720"/>
      <w:contextualSpacing/>
    </w:pPr>
  </w:style>
  <w:style w:type="character" w:styleId="FollowedHyperlink">
    <w:name w:val="FollowedHyperlink"/>
    <w:basedOn w:val="DefaultParagraphFont"/>
    <w:uiPriority w:val="99"/>
    <w:semiHidden/>
    <w:unhideWhenUsed/>
    <w:rsid w:val="0004005D"/>
    <w:rPr>
      <w:color w:val="800080" w:themeColor="followedHyperlink"/>
      <w:u w:val="single"/>
    </w:rPr>
  </w:style>
  <w:style w:type="table" w:styleId="TableGrid">
    <w:name w:val="Table Grid"/>
    <w:basedOn w:val="TableNormal"/>
    <w:uiPriority w:val="59"/>
    <w:rsid w:val="00040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720486">
      <w:bodyDiv w:val="1"/>
      <w:marLeft w:val="0"/>
      <w:marRight w:val="0"/>
      <w:marTop w:val="0"/>
      <w:marBottom w:val="0"/>
      <w:divBdr>
        <w:top w:val="none" w:sz="0" w:space="0" w:color="auto"/>
        <w:left w:val="none" w:sz="0" w:space="0" w:color="auto"/>
        <w:bottom w:val="none" w:sz="0" w:space="0" w:color="auto"/>
        <w:right w:val="none" w:sz="0" w:space="0" w:color="auto"/>
      </w:divBdr>
    </w:div>
    <w:div w:id="150674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register.covisint.com/CommonReg?cmd=REGISTE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SUPLHELP@Ford.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2C977-24A9-4F51-B985-7442AA2CF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1144</Words>
  <Characters>6524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Hogue, Brenda (B.L.)</dc:creator>
  <cp:lastModifiedBy>S, Manju Bhavani (S.)</cp:lastModifiedBy>
  <cp:revision>11</cp:revision>
  <dcterms:created xsi:type="dcterms:W3CDTF">2018-02-19T06:40:00Z</dcterms:created>
  <dcterms:modified xsi:type="dcterms:W3CDTF">2018-02-20T09:43:00Z</dcterms:modified>
</cp:coreProperties>
</file>